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黑体" w:eastAsia="黑体" w:cs="黑体"/>
          <w:b/>
          <w:bCs/>
          <w:kern w:val="0"/>
          <w:sz w:val="32"/>
          <w:szCs w:val="32"/>
          <w:lang w:val="zh-CN"/>
        </w:rPr>
      </w:pPr>
      <w:r>
        <w:rPr>
          <w:rFonts w:hint="eastAsia" w:ascii="黑体" w:eastAsia="黑体" w:cs="黑体"/>
          <w:kern w:val="0"/>
          <w:sz w:val="32"/>
          <w:szCs w:val="32"/>
          <w:lang w:val="zh-CN"/>
        </w:rPr>
        <w:t>南京审计大学泽园书院入团发展对象量化考核表</w:t>
      </w:r>
    </w:p>
    <w:p>
      <w:pPr>
        <w:autoSpaceDE w:val="0"/>
        <w:autoSpaceDN w:val="0"/>
        <w:adjustRightInd w:val="0"/>
        <w:spacing w:line="360" w:lineRule="auto"/>
        <w:jc w:val="center"/>
        <w:rPr>
          <w:rFonts w:ascii="Times New Roman" w:hAnsi="Times New Roman" w:eastAsia="楷体" w:cs="Times New Roman"/>
          <w:kern w:val="0"/>
          <w:sz w:val="28"/>
          <w:szCs w:val="28"/>
          <w:lang w:val="zh-CN"/>
        </w:rPr>
      </w:pPr>
      <w:r>
        <w:rPr>
          <w:rFonts w:hint="eastAsia" w:ascii="Times New Roman" w:hAnsi="Times New Roman" w:eastAsia="楷体" w:cs="Times New Roman"/>
          <w:kern w:val="0"/>
          <w:sz w:val="28"/>
          <w:szCs w:val="28"/>
          <w:lang w:val="zh-CN"/>
        </w:rPr>
        <w:t>（</w:t>
      </w:r>
      <w:r>
        <w:rPr>
          <w:rFonts w:ascii="Times New Roman" w:hAnsi="Times New Roman" w:eastAsia="楷体" w:cs="Times New Roman"/>
          <w:kern w:val="0"/>
          <w:sz w:val="28"/>
          <w:szCs w:val="28"/>
          <w:lang w:val="zh-CN"/>
        </w:rPr>
        <w:t>2022</w:t>
      </w:r>
      <w:r>
        <w:rPr>
          <w:rFonts w:hint="eastAsia" w:ascii="Times New Roman" w:hAnsi="Times New Roman" w:eastAsia="楷体" w:cs="Times New Roman"/>
          <w:kern w:val="0"/>
          <w:sz w:val="28"/>
          <w:szCs w:val="28"/>
          <w:lang w:val="zh-CN"/>
        </w:rPr>
        <w:t>年</w:t>
      </w:r>
      <w:r>
        <w:rPr>
          <w:rFonts w:ascii="Times New Roman" w:hAnsi="Times New Roman" w:eastAsia="楷体" w:cs="Times New Roman"/>
          <w:kern w:val="0"/>
          <w:sz w:val="28"/>
          <w:szCs w:val="28"/>
          <w:lang w:val="zh-CN"/>
        </w:rPr>
        <w:t>11</w:t>
      </w:r>
      <w:r>
        <w:rPr>
          <w:rFonts w:hint="eastAsia" w:ascii="Times New Roman" w:hAnsi="Times New Roman" w:eastAsia="楷体" w:cs="Times New Roman"/>
          <w:kern w:val="0"/>
          <w:sz w:val="28"/>
          <w:szCs w:val="28"/>
          <w:lang w:val="zh-CN"/>
        </w:rPr>
        <w:t>月</w:t>
      </w:r>
      <w:r>
        <w:rPr>
          <w:rFonts w:hint="eastAsia" w:ascii="Times New Roman" w:hAnsi="Times New Roman" w:eastAsia="楷体" w:cs="Times New Roman"/>
          <w:kern w:val="0"/>
          <w:sz w:val="28"/>
          <w:szCs w:val="28"/>
        </w:rPr>
        <w:t>制定</w:t>
      </w:r>
      <w:r>
        <w:rPr>
          <w:rFonts w:hint="eastAsia" w:ascii="Times New Roman" w:hAnsi="Times New Roman" w:eastAsia="楷体" w:cs="Times New Roman"/>
          <w:kern w:val="0"/>
          <w:sz w:val="28"/>
          <w:szCs w:val="28"/>
          <w:lang w:val="zh-CN"/>
        </w:rPr>
        <w:t>）</w:t>
      </w:r>
    </w:p>
    <w:p>
      <w:pPr>
        <w:autoSpaceDE w:val="0"/>
        <w:autoSpaceDN w:val="0"/>
        <w:adjustRightInd w:val="0"/>
        <w:spacing w:line="360" w:lineRule="auto"/>
        <w:jc w:val="center"/>
        <w:rPr>
          <w:rFonts w:hint="default" w:ascii="Calibri" w:hAnsi="Calibri" w:eastAsia="黑体" w:cs="Calibri"/>
          <w:kern w:val="0"/>
          <w:szCs w:val="21"/>
          <w:u w:val="single"/>
          <w:lang w:val="en-US"/>
        </w:rPr>
      </w:pPr>
      <w:r>
        <w:rPr>
          <w:rFonts w:hint="eastAsia" w:ascii="黑体" w:hAnsi="Calibri" w:eastAsia="黑体" w:cs="黑体"/>
          <w:kern w:val="0"/>
          <w:szCs w:val="21"/>
          <w:lang w:val="zh-CN"/>
        </w:rPr>
        <w:t>书院班级：</w:t>
      </w:r>
      <w:r>
        <w:rPr>
          <w:rFonts w:ascii="Calibri" w:hAnsi="Calibri" w:eastAsia="黑体" w:cs="Calibri"/>
          <w:kern w:val="0"/>
          <w:szCs w:val="21"/>
          <w:u w:val="single"/>
        </w:rPr>
        <w:t xml:space="preserve">         </w:t>
      </w:r>
      <w:r>
        <w:rPr>
          <w:rFonts w:hint="eastAsia" w:ascii="黑体" w:hAnsi="Calibri" w:eastAsia="黑体" w:cs="黑体"/>
          <w:kern w:val="0"/>
          <w:szCs w:val="21"/>
          <w:lang w:val="zh-CN"/>
        </w:rPr>
        <w:t>学</w:t>
      </w:r>
      <w:r>
        <w:rPr>
          <w:rFonts w:ascii="黑体" w:hAnsi="Calibri" w:eastAsia="黑体" w:cs="黑体"/>
          <w:kern w:val="0"/>
          <w:szCs w:val="21"/>
          <w:lang w:val="zh-CN"/>
        </w:rPr>
        <w:t xml:space="preserve">   </w:t>
      </w:r>
      <w:r>
        <w:rPr>
          <w:rFonts w:hint="eastAsia" w:ascii="黑体" w:hAnsi="Calibri" w:eastAsia="黑体" w:cs="黑体"/>
          <w:kern w:val="0"/>
          <w:szCs w:val="21"/>
          <w:lang w:val="zh-CN"/>
        </w:rPr>
        <w:t>号：</w:t>
      </w:r>
      <w:r>
        <w:rPr>
          <w:rFonts w:ascii="Calibri" w:hAnsi="Calibri" w:eastAsia="黑体" w:cs="Calibri"/>
          <w:kern w:val="0"/>
          <w:szCs w:val="21"/>
          <w:u w:val="single"/>
        </w:rPr>
        <w:t xml:space="preserve">          </w:t>
      </w:r>
      <w:r>
        <w:rPr>
          <w:rFonts w:hint="eastAsia" w:ascii="黑体" w:hAnsi="Calibri" w:eastAsia="黑体" w:cs="黑体"/>
          <w:kern w:val="0"/>
          <w:szCs w:val="21"/>
          <w:lang w:val="zh-CN"/>
        </w:rPr>
        <w:t>姓</w:t>
      </w:r>
      <w:r>
        <w:rPr>
          <w:rFonts w:ascii="Calibri" w:hAnsi="Calibri" w:eastAsia="黑体" w:cs="Calibri"/>
          <w:kern w:val="0"/>
          <w:szCs w:val="21"/>
        </w:rPr>
        <w:t xml:space="preserve">   </w:t>
      </w:r>
      <w:r>
        <w:rPr>
          <w:rFonts w:hint="eastAsia" w:ascii="黑体" w:hAnsi="Calibri" w:eastAsia="黑体" w:cs="黑体"/>
          <w:kern w:val="0"/>
          <w:szCs w:val="21"/>
          <w:lang w:val="zh-CN"/>
        </w:rPr>
        <w:t>名：</w:t>
      </w:r>
      <w:r>
        <w:rPr>
          <w:rFonts w:ascii="Calibri" w:hAnsi="Calibri" w:eastAsia="黑体" w:cs="Calibri"/>
          <w:kern w:val="0"/>
          <w:szCs w:val="21"/>
          <w:u w:val="single"/>
        </w:rPr>
        <w:t xml:space="preserve">            </w:t>
      </w:r>
      <w:r>
        <w:rPr>
          <w:rFonts w:ascii="Calibri" w:hAnsi="Calibri" w:eastAsia="黑体" w:cs="Calibri"/>
          <w:kern w:val="0"/>
          <w:szCs w:val="21"/>
        </w:rPr>
        <w:t xml:space="preserve">  </w:t>
      </w:r>
      <w:r>
        <w:rPr>
          <w:rFonts w:hint="eastAsia" w:ascii="Calibri" w:hAnsi="Calibri" w:eastAsia="黑体" w:cs="Calibri"/>
          <w:kern w:val="0"/>
          <w:szCs w:val="21"/>
        </w:rPr>
        <w:t>专业班</w:t>
      </w:r>
      <w:r>
        <w:rPr>
          <w:rFonts w:hint="eastAsia" w:ascii="黑体" w:hAnsi="Calibri" w:eastAsia="黑体" w:cs="黑体"/>
          <w:kern w:val="0"/>
          <w:szCs w:val="21"/>
          <w:lang w:val="zh-CN"/>
        </w:rPr>
        <w:t>：</w:t>
      </w:r>
      <w:r>
        <w:rPr>
          <w:rFonts w:ascii="黑体" w:hAnsi="Calibri" w:eastAsia="黑体" w:cs="黑体"/>
          <w:kern w:val="0"/>
          <w:szCs w:val="21"/>
          <w:u w:val="single"/>
          <w:lang w:val="zh-CN"/>
        </w:rPr>
        <w:t xml:space="preserve">             </w:t>
      </w:r>
    </w:p>
    <w:tbl>
      <w:tblPr>
        <w:tblStyle w:val="3"/>
        <w:tblW w:w="140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3"/>
        <w:gridCol w:w="992"/>
        <w:gridCol w:w="5103"/>
        <w:gridCol w:w="4111"/>
        <w:gridCol w:w="850"/>
        <w:gridCol w:w="8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blHeader/>
          <w:jc w:val="center"/>
        </w:trPr>
        <w:tc>
          <w:tcPr>
            <w:tcW w:w="1413"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kern w:val="0"/>
                <w:sz w:val="18"/>
                <w:szCs w:val="18"/>
                <w:lang w:val="zh-CN"/>
              </w:rPr>
            </w:pPr>
            <w:r>
              <w:rPr>
                <w:rFonts w:hint="eastAsia" w:ascii="Times New Roman" w:hAnsi="Times New Roman" w:eastAsia="仿宋" w:cs="Times New Roman"/>
                <w:b/>
                <w:kern w:val="0"/>
                <w:sz w:val="18"/>
                <w:szCs w:val="18"/>
                <w:lang w:val="zh-CN"/>
              </w:rPr>
              <w:t>一级指标</w:t>
            </w:r>
          </w:p>
        </w:tc>
        <w:tc>
          <w:tcPr>
            <w:tcW w:w="992"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kern w:val="0"/>
                <w:sz w:val="18"/>
                <w:szCs w:val="18"/>
                <w:lang w:val="zh-CN"/>
              </w:rPr>
            </w:pPr>
            <w:r>
              <w:rPr>
                <w:rFonts w:hint="eastAsia" w:ascii="Times New Roman" w:hAnsi="Times New Roman" w:eastAsia="仿宋" w:cs="Times New Roman"/>
                <w:b/>
                <w:kern w:val="0"/>
                <w:sz w:val="18"/>
                <w:szCs w:val="18"/>
                <w:lang w:val="zh-CN"/>
              </w:rPr>
              <w:t>二级指标</w:t>
            </w:r>
          </w:p>
        </w:tc>
        <w:tc>
          <w:tcPr>
            <w:tcW w:w="5103"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kern w:val="0"/>
                <w:sz w:val="18"/>
                <w:szCs w:val="18"/>
                <w:lang w:val="zh-CN"/>
              </w:rPr>
            </w:pPr>
            <w:r>
              <w:rPr>
                <w:rFonts w:hint="eastAsia" w:ascii="Times New Roman" w:hAnsi="Times New Roman" w:eastAsia="仿宋" w:cs="Times New Roman"/>
                <w:b/>
                <w:bCs/>
                <w:kern w:val="0"/>
                <w:sz w:val="18"/>
                <w:szCs w:val="18"/>
                <w:lang w:val="zh-CN"/>
              </w:rPr>
              <w:t>评分要求</w:t>
            </w:r>
          </w:p>
        </w:tc>
        <w:tc>
          <w:tcPr>
            <w:tcW w:w="4111"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kern w:val="0"/>
                <w:sz w:val="18"/>
                <w:szCs w:val="18"/>
                <w:lang w:val="zh-CN"/>
              </w:rPr>
            </w:pPr>
            <w:r>
              <w:rPr>
                <w:rFonts w:hint="eastAsia" w:ascii="Times New Roman" w:hAnsi="Times New Roman" w:eastAsia="仿宋" w:cs="Times New Roman"/>
                <w:b/>
                <w:bCs/>
                <w:kern w:val="0"/>
                <w:sz w:val="18"/>
                <w:szCs w:val="18"/>
                <w:lang w:val="zh-CN"/>
              </w:rPr>
              <w:t>评分标准</w:t>
            </w:r>
          </w:p>
        </w:tc>
        <w:tc>
          <w:tcPr>
            <w:tcW w:w="850"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kern w:val="0"/>
                <w:sz w:val="18"/>
                <w:szCs w:val="18"/>
                <w:lang w:val="zh-CN"/>
              </w:rPr>
            </w:pPr>
            <w:r>
              <w:rPr>
                <w:rFonts w:hint="eastAsia" w:ascii="Times New Roman" w:hAnsi="Times New Roman" w:eastAsia="仿宋" w:cs="Times New Roman"/>
                <w:b/>
                <w:bCs/>
                <w:kern w:val="0"/>
                <w:sz w:val="18"/>
                <w:szCs w:val="18"/>
                <w:lang w:val="zh-CN"/>
              </w:rPr>
              <w:t>自评分</w:t>
            </w:r>
          </w:p>
        </w:tc>
        <w:tc>
          <w:tcPr>
            <w:tcW w:w="851"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rPr>
              <w:t>团</w:t>
            </w:r>
            <w:r>
              <w:rPr>
                <w:rFonts w:hint="eastAsia" w:ascii="Times New Roman" w:hAnsi="Times New Roman" w:eastAsia="仿宋" w:cs="Times New Roman"/>
                <w:b/>
                <w:bCs/>
                <w:kern w:val="0"/>
                <w:sz w:val="18"/>
                <w:szCs w:val="18"/>
                <w:lang w:val="zh-CN"/>
              </w:rPr>
              <w:t>支部</w:t>
            </w:r>
          </w:p>
          <w:p>
            <w:pPr>
              <w:autoSpaceDE w:val="0"/>
              <w:autoSpaceDN w:val="0"/>
              <w:adjustRightInd w:val="0"/>
              <w:spacing w:line="220" w:lineRule="atLeast"/>
              <w:jc w:val="center"/>
              <w:rPr>
                <w:rFonts w:ascii="Times New Roman" w:hAnsi="Times New Roman" w:eastAsia="仿宋" w:cs="Times New Roman"/>
                <w:kern w:val="0"/>
                <w:sz w:val="18"/>
                <w:szCs w:val="18"/>
                <w:lang w:val="zh-CN"/>
              </w:rPr>
            </w:pPr>
            <w:r>
              <w:rPr>
                <w:rFonts w:hint="eastAsia" w:ascii="Times New Roman" w:hAnsi="Times New Roman" w:eastAsia="仿宋" w:cs="Times New Roman"/>
                <w:b/>
                <w:bCs/>
                <w:kern w:val="0"/>
                <w:sz w:val="18"/>
                <w:szCs w:val="18"/>
                <w:lang w:val="zh-CN"/>
              </w:rPr>
              <w:t>考评分</w:t>
            </w:r>
          </w:p>
        </w:tc>
        <w:tc>
          <w:tcPr>
            <w:tcW w:w="714" w:type="dxa"/>
            <w:shd w:val="clear" w:color="000000" w:fill="FFFFFF"/>
          </w:tcPr>
          <w:p>
            <w:pPr>
              <w:autoSpaceDE w:val="0"/>
              <w:autoSpaceDN w:val="0"/>
              <w:adjustRightInd w:val="0"/>
              <w:spacing w:line="220" w:lineRule="atLeast"/>
              <w:jc w:val="center"/>
              <w:rPr>
                <w:rFonts w:ascii="Times New Roman" w:hAnsi="Times New Roman" w:eastAsia="仿宋" w:cs="Times New Roman"/>
                <w:b/>
                <w:bCs/>
                <w:kern w:val="0"/>
                <w:szCs w:val="21"/>
                <w:lang w:val="zh-CN"/>
              </w:rPr>
            </w:pPr>
          </w:p>
          <w:p>
            <w:pPr>
              <w:autoSpaceDE w:val="0"/>
              <w:autoSpaceDN w:val="0"/>
              <w:adjustRightInd w:val="0"/>
              <w:spacing w:line="220" w:lineRule="atLeast"/>
              <w:jc w:val="center"/>
              <w:rPr>
                <w:rFonts w:ascii="Times New Roman" w:hAnsi="Times New Roman" w:eastAsia="仿宋" w:cs="Times New Roman"/>
                <w:b/>
                <w:bCs/>
                <w:kern w:val="0"/>
                <w:szCs w:val="21"/>
                <w:lang w:val="zh-CN"/>
              </w:rPr>
            </w:pPr>
            <w:r>
              <w:rPr>
                <w:rFonts w:hint="eastAsia" w:ascii="Times New Roman" w:hAnsi="Times New Roman" w:eastAsia="仿宋" w:cs="Times New Roman"/>
                <w:b/>
                <w:bCs/>
                <w:kern w:val="0"/>
                <w:szCs w:val="21"/>
                <w:lang w:val="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1413"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思想政治</w:t>
            </w:r>
          </w:p>
          <w:p>
            <w:pPr>
              <w:autoSpaceDE w:val="0"/>
              <w:autoSpaceDN w:val="0"/>
              <w:adjustRightInd w:val="0"/>
              <w:spacing w:line="220" w:lineRule="atLeast"/>
              <w:jc w:val="center"/>
              <w:rPr>
                <w:rFonts w:ascii="Times New Roman" w:hAnsi="Times New Roman" w:eastAsia="仿宋" w:cs="Times New Roman"/>
                <w:kern w:val="0"/>
                <w:sz w:val="18"/>
                <w:szCs w:val="18"/>
                <w:lang w:val="zh-CN"/>
              </w:rPr>
            </w:pPr>
            <w:r>
              <w:rPr>
                <w:rFonts w:hint="eastAsia" w:ascii="Times New Roman" w:hAnsi="Times New Roman" w:eastAsia="仿宋" w:cs="Times New Roman"/>
                <w:b/>
                <w:bCs/>
                <w:kern w:val="0"/>
                <w:sz w:val="18"/>
                <w:szCs w:val="18"/>
                <w:lang w:val="zh-CN"/>
              </w:rPr>
              <w:t>（满分</w:t>
            </w:r>
            <w:r>
              <w:rPr>
                <w:rFonts w:ascii="Times New Roman" w:hAnsi="Times New Roman" w:eastAsia="仿宋" w:cs="Times New Roman"/>
                <w:b/>
                <w:bCs/>
                <w:kern w:val="0"/>
                <w:sz w:val="18"/>
                <w:szCs w:val="18"/>
                <w:lang w:val="zh-CN"/>
              </w:rPr>
              <w:t>30</w:t>
            </w:r>
            <w:r>
              <w:rPr>
                <w:rFonts w:hint="eastAsia" w:ascii="Times New Roman" w:hAnsi="Times New Roman" w:eastAsia="仿宋" w:cs="Times New Roman"/>
                <w:b/>
                <w:bCs/>
                <w:kern w:val="0"/>
                <w:sz w:val="18"/>
                <w:szCs w:val="18"/>
                <w:lang w:val="zh-CN"/>
              </w:rPr>
              <w:t>分）</w:t>
            </w:r>
          </w:p>
        </w:tc>
        <w:tc>
          <w:tcPr>
            <w:tcW w:w="992"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kern w:val="0"/>
                <w:sz w:val="18"/>
                <w:szCs w:val="18"/>
                <w:lang w:val="zh-CN"/>
              </w:rPr>
            </w:pPr>
            <w:r>
              <w:rPr>
                <w:rFonts w:hint="eastAsia" w:ascii="Times New Roman" w:hAnsi="Times New Roman" w:eastAsia="仿宋" w:cs="Times New Roman"/>
                <w:b/>
                <w:bCs/>
                <w:kern w:val="0"/>
                <w:sz w:val="18"/>
                <w:szCs w:val="18"/>
                <w:lang w:val="zh-CN"/>
              </w:rPr>
              <w:t>政治立场（</w:t>
            </w:r>
            <w:r>
              <w:rPr>
                <w:rFonts w:ascii="Times New Roman" w:hAnsi="Times New Roman" w:eastAsia="仿宋" w:cs="Times New Roman"/>
                <w:b/>
                <w:bCs/>
                <w:kern w:val="0"/>
                <w:sz w:val="18"/>
                <w:szCs w:val="18"/>
                <w:lang w:val="zh-CN"/>
              </w:rPr>
              <w:t>7</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政治立场坚定，生活作风朴实，综合表现良好</w:t>
            </w:r>
            <w:r>
              <w:rPr>
                <w:rFonts w:ascii="Times New Roman" w:hAnsi="Times New Roman" w:eastAsia="仿宋" w:cs="Times New Roman"/>
                <w:sz w:val="24"/>
                <w:szCs w:val="24"/>
              </w:rPr>
              <w:t>▲</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加</w:t>
            </w:r>
            <w:r>
              <w:rPr>
                <w:rFonts w:ascii="Times New Roman" w:hAnsi="Times New Roman" w:eastAsia="仿宋" w:cs="Times New Roman"/>
                <w:kern w:val="0"/>
                <w:sz w:val="18"/>
                <w:szCs w:val="18"/>
                <w:lang w:val="zh-CN"/>
              </w:rPr>
              <w:t>7</w:t>
            </w:r>
            <w:r>
              <w:rPr>
                <w:rFonts w:hint="eastAsia" w:ascii="Times New Roman" w:hAnsi="Times New Roman" w:eastAsia="仿宋" w:cs="Times New Roman"/>
                <w:kern w:val="0"/>
                <w:sz w:val="18"/>
                <w:szCs w:val="18"/>
                <w:lang w:val="zh-CN"/>
              </w:rPr>
              <w:t>分，如出现言行举止不当且产生舆论影响，</w:t>
            </w:r>
            <w:r>
              <w:rPr>
                <w:rFonts w:hint="eastAsia" w:ascii="Times New Roman" w:hAnsi="Times New Roman" w:eastAsia="仿宋" w:cs="Times New Roman"/>
                <w:bCs/>
                <w:kern w:val="0"/>
                <w:sz w:val="18"/>
                <w:szCs w:val="18"/>
                <w:lang w:val="zh-CN"/>
              </w:rPr>
              <w:t>该项不得分，</w:t>
            </w:r>
            <w:r>
              <w:rPr>
                <w:rFonts w:hint="eastAsia" w:ascii="Times New Roman" w:hAnsi="Times New Roman" w:eastAsia="仿宋" w:cs="Times New Roman"/>
                <w:kern w:val="0"/>
                <w:sz w:val="18"/>
                <w:szCs w:val="18"/>
                <w:lang w:val="zh-CN"/>
              </w:rPr>
              <w:t>当期考核不通过且不予发展。</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13" w:type="dxa"/>
            <w:vMerge w:val="continue"/>
            <w:shd w:val="clear" w:color="000000" w:fill="FFFFFF"/>
            <w:vAlign w:val="center"/>
          </w:tcPr>
          <w:p>
            <w:pPr>
              <w:autoSpaceDE w:val="0"/>
              <w:autoSpaceDN w:val="0"/>
              <w:adjustRightInd w:val="0"/>
              <w:spacing w:after="200" w:line="276" w:lineRule="auto"/>
              <w:jc w:val="center"/>
              <w:rPr>
                <w:rFonts w:ascii="Times New Roman" w:hAnsi="Times New Roman" w:eastAsia="仿宋" w:cs="Times New Roman"/>
                <w:kern w:val="0"/>
                <w:sz w:val="18"/>
                <w:szCs w:val="18"/>
                <w:lang w:val="zh-CN"/>
              </w:rPr>
            </w:pPr>
          </w:p>
        </w:tc>
        <w:tc>
          <w:tcPr>
            <w:tcW w:w="992"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理论学习</w:t>
            </w:r>
          </w:p>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（1</w:t>
            </w:r>
            <w:r>
              <w:rPr>
                <w:rFonts w:ascii="Times New Roman" w:hAnsi="Times New Roman" w:eastAsia="仿宋" w:cs="Times New Roman"/>
                <w:b/>
                <w:bCs/>
                <w:kern w:val="0"/>
                <w:sz w:val="18"/>
                <w:szCs w:val="18"/>
                <w:lang w:val="zh-CN"/>
              </w:rPr>
              <w:t>0</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积极完成青年大学习</w:t>
            </w:r>
            <w:r>
              <w:rPr>
                <w:rFonts w:ascii="Times New Roman" w:hAnsi="Times New Roman" w:eastAsia="仿宋" w:cs="Times New Roman"/>
                <w:sz w:val="24"/>
                <w:szCs w:val="24"/>
              </w:rPr>
              <w:t>▲</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完成率</w:t>
            </w:r>
            <w:r>
              <w:rPr>
                <w:rFonts w:ascii="Times New Roman" w:hAnsi="Times New Roman" w:eastAsia="仿宋" w:cs="Times New Roman"/>
                <w:kern w:val="0"/>
                <w:sz w:val="18"/>
                <w:szCs w:val="18"/>
                <w:lang w:val="zh-CN"/>
              </w:rPr>
              <w:t>100%</w:t>
            </w:r>
            <w:r>
              <w:rPr>
                <w:rFonts w:hint="eastAsia" w:ascii="Times New Roman" w:hAnsi="Times New Roman" w:eastAsia="仿宋" w:cs="Times New Roman"/>
                <w:kern w:val="0"/>
                <w:sz w:val="18"/>
                <w:szCs w:val="18"/>
                <w:lang w:val="zh-CN"/>
              </w:rPr>
              <w:t>加</w:t>
            </w:r>
            <w:r>
              <w:rPr>
                <w:rFonts w:ascii="Times New Roman" w:hAnsi="Times New Roman" w:eastAsia="仿宋" w:cs="Times New Roman"/>
                <w:kern w:val="0"/>
                <w:sz w:val="18"/>
                <w:szCs w:val="18"/>
                <w:lang w:val="zh-CN"/>
              </w:rPr>
              <w:t>10</w:t>
            </w:r>
            <w:r>
              <w:rPr>
                <w:rFonts w:hint="eastAsia" w:ascii="Times New Roman" w:hAnsi="Times New Roman" w:eastAsia="仿宋" w:cs="Times New Roman"/>
                <w:kern w:val="0"/>
                <w:sz w:val="18"/>
                <w:szCs w:val="18"/>
                <w:lang w:val="zh-CN"/>
              </w:rPr>
              <w:t>分，高于</w:t>
            </w:r>
            <w:r>
              <w:rPr>
                <w:rFonts w:ascii="Times New Roman" w:hAnsi="Times New Roman" w:eastAsia="仿宋" w:cs="Times New Roman"/>
                <w:kern w:val="0"/>
                <w:sz w:val="18"/>
                <w:szCs w:val="18"/>
                <w:lang w:val="zh-CN"/>
              </w:rPr>
              <w:t>95%</w:t>
            </w:r>
            <w:r>
              <w:rPr>
                <w:rFonts w:hint="eastAsia" w:ascii="Times New Roman" w:hAnsi="Times New Roman" w:eastAsia="仿宋" w:cs="Times New Roman"/>
                <w:kern w:val="0"/>
                <w:sz w:val="18"/>
                <w:szCs w:val="18"/>
                <w:lang w:val="zh-CN"/>
              </w:rPr>
              <w:t>加</w:t>
            </w:r>
            <w:r>
              <w:rPr>
                <w:rFonts w:ascii="Times New Roman" w:hAnsi="Times New Roman" w:eastAsia="仿宋" w:cs="Times New Roman"/>
                <w:kern w:val="0"/>
                <w:sz w:val="18"/>
                <w:szCs w:val="18"/>
                <w:lang w:val="zh-CN"/>
              </w:rPr>
              <w:t>5</w:t>
            </w:r>
            <w:r>
              <w:rPr>
                <w:rFonts w:hint="eastAsia" w:ascii="Times New Roman" w:hAnsi="Times New Roman" w:eastAsia="仿宋" w:cs="Times New Roman"/>
                <w:kern w:val="0"/>
                <w:sz w:val="18"/>
                <w:szCs w:val="18"/>
                <w:lang w:val="zh-CN"/>
              </w:rPr>
              <w:t>分，高于</w:t>
            </w:r>
            <w:r>
              <w:rPr>
                <w:rFonts w:ascii="Times New Roman" w:hAnsi="Times New Roman" w:eastAsia="仿宋" w:cs="Times New Roman"/>
                <w:kern w:val="0"/>
                <w:sz w:val="18"/>
                <w:szCs w:val="18"/>
                <w:lang w:val="zh-CN"/>
              </w:rPr>
              <w:t>90%</w:t>
            </w:r>
            <w:r>
              <w:rPr>
                <w:rFonts w:hint="eastAsia" w:ascii="Times New Roman" w:hAnsi="Times New Roman" w:eastAsia="仿宋" w:cs="Times New Roman"/>
                <w:kern w:val="0"/>
                <w:sz w:val="18"/>
                <w:szCs w:val="18"/>
                <w:lang w:val="zh-CN"/>
              </w:rPr>
              <w:t>加</w:t>
            </w:r>
            <w:r>
              <w:rPr>
                <w:rFonts w:ascii="Times New Roman" w:hAnsi="Times New Roman" w:eastAsia="仿宋" w:cs="Times New Roman"/>
                <w:kern w:val="0"/>
                <w:sz w:val="18"/>
                <w:szCs w:val="18"/>
                <w:lang w:val="zh-CN"/>
              </w:rPr>
              <w:t>2</w:t>
            </w:r>
            <w:r>
              <w:rPr>
                <w:rFonts w:hint="eastAsia" w:ascii="Times New Roman" w:hAnsi="Times New Roman" w:eastAsia="仿宋" w:cs="Times New Roman"/>
                <w:kern w:val="0"/>
                <w:sz w:val="18"/>
                <w:szCs w:val="18"/>
                <w:lang w:val="zh-CN"/>
              </w:rPr>
              <w:t>分，完成率低于</w:t>
            </w:r>
            <w:r>
              <w:rPr>
                <w:rFonts w:ascii="Times New Roman" w:hAnsi="Times New Roman" w:eastAsia="仿宋" w:cs="Times New Roman"/>
                <w:kern w:val="0"/>
                <w:sz w:val="18"/>
                <w:szCs w:val="18"/>
                <w:lang w:val="zh-CN"/>
              </w:rPr>
              <w:t>90%</w:t>
            </w:r>
            <w:r>
              <w:rPr>
                <w:rFonts w:hint="eastAsia" w:ascii="Times New Roman" w:hAnsi="Times New Roman" w:eastAsia="仿宋" w:cs="Times New Roman"/>
                <w:kern w:val="0"/>
                <w:sz w:val="18"/>
                <w:szCs w:val="18"/>
                <w:lang w:val="zh-CN"/>
              </w:rPr>
              <w:t>当期考核不通过且不予发展。</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13" w:type="dxa"/>
            <w:vMerge w:val="continue"/>
            <w:shd w:val="clear" w:color="000000" w:fill="FFFFFF"/>
            <w:vAlign w:val="center"/>
          </w:tcPr>
          <w:p>
            <w:pPr>
              <w:autoSpaceDE w:val="0"/>
              <w:autoSpaceDN w:val="0"/>
              <w:adjustRightInd w:val="0"/>
              <w:spacing w:after="200" w:line="276" w:lineRule="auto"/>
              <w:jc w:val="center"/>
              <w:rPr>
                <w:rFonts w:ascii="Times New Roman" w:hAnsi="Times New Roman" w:eastAsia="仿宋" w:cs="Times New Roman"/>
                <w:kern w:val="0"/>
                <w:sz w:val="18"/>
                <w:szCs w:val="18"/>
                <w:lang w:val="zh-CN"/>
              </w:rPr>
            </w:pPr>
          </w:p>
        </w:tc>
        <w:tc>
          <w:tcPr>
            <w:tcW w:w="992"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rPr>
              <w:t>红色经典</w:t>
            </w:r>
            <w:r>
              <w:rPr>
                <w:rFonts w:hint="eastAsia" w:ascii="Times New Roman" w:hAnsi="Times New Roman" w:eastAsia="仿宋" w:cs="Times New Roman"/>
                <w:b/>
                <w:bCs/>
                <w:kern w:val="0"/>
                <w:sz w:val="18"/>
                <w:szCs w:val="18"/>
                <w:lang w:val="zh-CN"/>
              </w:rPr>
              <w:t>阅读</w:t>
            </w:r>
          </w:p>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w:t>
            </w:r>
            <w:r>
              <w:rPr>
                <w:rFonts w:ascii="Times New Roman" w:hAnsi="Times New Roman" w:eastAsia="仿宋" w:cs="Times New Roman"/>
                <w:b/>
                <w:bCs/>
                <w:kern w:val="0"/>
                <w:sz w:val="18"/>
                <w:szCs w:val="18"/>
                <w:lang w:val="zh-CN"/>
              </w:rPr>
              <w:t>5</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积极参加书院组织的红色读书小组活动</w:t>
            </w:r>
          </w:p>
        </w:tc>
        <w:tc>
          <w:tcPr>
            <w:tcW w:w="4111" w:type="dxa"/>
            <w:shd w:val="clear" w:color="000000" w:fill="FFFFFF"/>
            <w:vAlign w:val="center"/>
          </w:tcPr>
          <w:p>
            <w:pPr>
              <w:autoSpaceDE w:val="0"/>
              <w:autoSpaceDN w:val="0"/>
              <w:adjustRightInd w:val="0"/>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参加即可加</w:t>
            </w:r>
            <w:r>
              <w:rPr>
                <w:rFonts w:ascii="Times New Roman" w:hAnsi="Times New Roman" w:eastAsia="仿宋" w:cs="Times New Roman"/>
                <w:bCs/>
                <w:kern w:val="0"/>
                <w:sz w:val="18"/>
                <w:szCs w:val="18"/>
                <w:lang w:val="zh-CN"/>
              </w:rPr>
              <w:t>2</w:t>
            </w:r>
            <w:r>
              <w:rPr>
                <w:rFonts w:hint="eastAsia" w:ascii="Times New Roman" w:hAnsi="Times New Roman" w:eastAsia="仿宋" w:cs="Times New Roman"/>
                <w:bCs/>
                <w:kern w:val="0"/>
                <w:sz w:val="18"/>
                <w:szCs w:val="18"/>
                <w:lang w:val="zh-CN"/>
              </w:rPr>
              <w:t>分，读书小组组长加</w:t>
            </w:r>
            <w:r>
              <w:rPr>
                <w:rFonts w:ascii="Times New Roman" w:hAnsi="Times New Roman" w:eastAsia="仿宋" w:cs="Times New Roman"/>
                <w:bCs/>
                <w:kern w:val="0"/>
                <w:sz w:val="18"/>
                <w:szCs w:val="18"/>
                <w:lang w:val="zh-CN"/>
              </w:rPr>
              <w:t>0.5</w:t>
            </w:r>
            <w:r>
              <w:rPr>
                <w:rFonts w:hint="eastAsia" w:ascii="Times New Roman" w:hAnsi="Times New Roman" w:eastAsia="仿宋" w:cs="Times New Roman"/>
                <w:bCs/>
                <w:kern w:val="0"/>
                <w:sz w:val="18"/>
                <w:szCs w:val="18"/>
                <w:lang w:val="zh-CN"/>
              </w:rPr>
              <w:t>分，提交读书心得或书评</w:t>
            </w:r>
            <w:r>
              <w:rPr>
                <w:rFonts w:ascii="Times New Roman" w:hAnsi="Times New Roman" w:eastAsia="仿宋" w:cs="Times New Roman"/>
                <w:bCs/>
                <w:kern w:val="0"/>
                <w:sz w:val="18"/>
                <w:szCs w:val="18"/>
                <w:lang w:val="zh-CN"/>
              </w:rPr>
              <w:t>1</w:t>
            </w:r>
            <w:r>
              <w:rPr>
                <w:rFonts w:hint="eastAsia" w:ascii="Times New Roman" w:hAnsi="Times New Roman" w:eastAsia="仿宋" w:cs="Times New Roman"/>
                <w:bCs/>
                <w:kern w:val="0"/>
                <w:sz w:val="18"/>
                <w:szCs w:val="18"/>
                <w:lang w:val="zh-CN"/>
              </w:rPr>
              <w:t>篇加</w:t>
            </w:r>
            <w:r>
              <w:rPr>
                <w:rFonts w:ascii="Times New Roman" w:hAnsi="Times New Roman" w:eastAsia="仿宋" w:cs="Times New Roman"/>
                <w:bCs/>
                <w:kern w:val="0"/>
                <w:sz w:val="18"/>
                <w:szCs w:val="18"/>
                <w:lang w:val="zh-CN"/>
              </w:rPr>
              <w:t>0.5</w:t>
            </w:r>
            <w:r>
              <w:rPr>
                <w:rFonts w:hint="eastAsia" w:ascii="Times New Roman" w:hAnsi="Times New Roman" w:eastAsia="仿宋" w:cs="Times New Roman"/>
                <w:bCs/>
                <w:kern w:val="0"/>
                <w:sz w:val="18"/>
                <w:szCs w:val="18"/>
                <w:lang w:val="zh-CN"/>
              </w:rPr>
              <w:t>分（此项最高加</w:t>
            </w:r>
            <w:r>
              <w:rPr>
                <w:rFonts w:ascii="Times New Roman" w:hAnsi="Times New Roman" w:eastAsia="仿宋" w:cs="Times New Roman"/>
                <w:bCs/>
                <w:kern w:val="0"/>
                <w:sz w:val="18"/>
                <w:szCs w:val="18"/>
                <w:lang w:val="zh-CN"/>
              </w:rPr>
              <w:t>1</w:t>
            </w:r>
            <w:r>
              <w:rPr>
                <w:rFonts w:hint="eastAsia" w:ascii="Times New Roman" w:hAnsi="Times New Roman" w:eastAsia="仿宋" w:cs="Times New Roman"/>
                <w:bCs/>
                <w:kern w:val="0"/>
                <w:sz w:val="18"/>
                <w:szCs w:val="18"/>
                <w:lang w:val="zh-CN"/>
              </w:rPr>
              <w:t>分）；评为班级优秀读书小组，每人加</w:t>
            </w:r>
            <w:r>
              <w:rPr>
                <w:rFonts w:ascii="Times New Roman" w:hAnsi="Times New Roman" w:eastAsia="仿宋" w:cs="Times New Roman"/>
                <w:bCs/>
                <w:kern w:val="0"/>
                <w:sz w:val="18"/>
                <w:szCs w:val="18"/>
                <w:lang w:val="zh-CN"/>
              </w:rPr>
              <w:t>0.5</w:t>
            </w:r>
            <w:r>
              <w:rPr>
                <w:rFonts w:hint="eastAsia" w:ascii="Times New Roman" w:hAnsi="Times New Roman" w:eastAsia="仿宋" w:cs="Times New Roman"/>
                <w:bCs/>
                <w:kern w:val="0"/>
                <w:sz w:val="18"/>
                <w:szCs w:val="18"/>
                <w:lang w:val="zh-CN"/>
              </w:rPr>
              <w:t>分；获得书院读书小组评比活动一二三等奖，每人分别加</w:t>
            </w:r>
            <w:r>
              <w:rPr>
                <w:rFonts w:ascii="Times New Roman" w:hAnsi="Times New Roman" w:eastAsia="仿宋" w:cs="Times New Roman"/>
                <w:bCs/>
                <w:kern w:val="0"/>
                <w:sz w:val="18"/>
                <w:szCs w:val="18"/>
                <w:lang w:val="zh-CN"/>
              </w:rPr>
              <w:t>1.5</w:t>
            </w:r>
            <w:r>
              <w:rPr>
                <w:rFonts w:hint="eastAsia" w:ascii="Times New Roman" w:hAnsi="Times New Roman" w:eastAsia="仿宋" w:cs="Times New Roman"/>
                <w:bCs/>
                <w:kern w:val="0"/>
                <w:sz w:val="18"/>
                <w:szCs w:val="18"/>
                <w:lang w:val="zh-CN"/>
              </w:rPr>
              <w:t>、1、0</w:t>
            </w:r>
            <w:r>
              <w:rPr>
                <w:rFonts w:ascii="Times New Roman" w:hAnsi="Times New Roman" w:eastAsia="仿宋" w:cs="Times New Roman"/>
                <w:bCs/>
                <w:kern w:val="0"/>
                <w:sz w:val="18"/>
                <w:szCs w:val="18"/>
                <w:lang w:val="zh-CN"/>
              </w:rPr>
              <w:t>.5</w:t>
            </w:r>
            <w:r>
              <w:rPr>
                <w:rFonts w:hint="eastAsia" w:ascii="Times New Roman" w:hAnsi="Times New Roman" w:eastAsia="仿宋" w:cs="Times New Roman"/>
                <w:bCs/>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413" w:type="dxa"/>
            <w:vMerge w:val="continue"/>
            <w:shd w:val="clear" w:color="000000" w:fill="FFFFFF"/>
            <w:vAlign w:val="center"/>
          </w:tcPr>
          <w:p>
            <w:pPr>
              <w:autoSpaceDE w:val="0"/>
              <w:autoSpaceDN w:val="0"/>
              <w:adjustRightInd w:val="0"/>
              <w:spacing w:after="200" w:line="276" w:lineRule="auto"/>
              <w:jc w:val="center"/>
              <w:rPr>
                <w:rFonts w:ascii="Times New Roman" w:hAnsi="Times New Roman" w:eastAsia="仿宋" w:cs="Times New Roman"/>
                <w:kern w:val="0"/>
                <w:sz w:val="18"/>
                <w:szCs w:val="18"/>
                <w:lang w:val="zh-CN"/>
              </w:rPr>
            </w:pPr>
          </w:p>
        </w:tc>
        <w:tc>
          <w:tcPr>
            <w:tcW w:w="992"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团日活动（8分）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积极参与支部组织的团日活动</w:t>
            </w:r>
            <w:r>
              <w:rPr>
                <w:rFonts w:ascii="Times New Roman" w:hAnsi="Times New Roman" w:eastAsia="仿宋" w:cs="Times New Roman"/>
                <w:sz w:val="24"/>
                <w:szCs w:val="24"/>
              </w:rPr>
              <w:t>▲</w:t>
            </w:r>
          </w:p>
        </w:tc>
        <w:tc>
          <w:tcPr>
            <w:tcW w:w="4111" w:type="dxa"/>
            <w:shd w:val="clear" w:color="000000" w:fill="FFFFFF"/>
            <w:vAlign w:val="center"/>
          </w:tcPr>
          <w:p>
            <w:pPr>
              <w:autoSpaceDE w:val="0"/>
              <w:autoSpaceDN w:val="0"/>
              <w:adjustRightInd w:val="0"/>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全勤参与者加</w:t>
            </w:r>
            <w:r>
              <w:rPr>
                <w:rFonts w:ascii="Times New Roman" w:hAnsi="Times New Roman" w:eastAsia="仿宋" w:cs="Times New Roman"/>
                <w:bCs/>
                <w:kern w:val="0"/>
                <w:sz w:val="18"/>
                <w:szCs w:val="18"/>
                <w:lang w:val="zh-CN"/>
              </w:rPr>
              <w:t>8</w:t>
            </w:r>
            <w:r>
              <w:rPr>
                <w:rFonts w:hint="eastAsia" w:ascii="Times New Roman" w:hAnsi="Times New Roman" w:eastAsia="仿宋" w:cs="Times New Roman"/>
                <w:bCs/>
                <w:kern w:val="0"/>
                <w:sz w:val="18"/>
                <w:szCs w:val="18"/>
                <w:lang w:val="zh-CN"/>
              </w:rPr>
              <w:t>分，每请假一次扣</w:t>
            </w:r>
            <w:r>
              <w:rPr>
                <w:rFonts w:ascii="Times New Roman" w:hAnsi="Times New Roman" w:eastAsia="仿宋" w:cs="Times New Roman"/>
                <w:bCs/>
                <w:kern w:val="0"/>
                <w:sz w:val="18"/>
                <w:szCs w:val="18"/>
                <w:lang w:val="zh-CN"/>
              </w:rPr>
              <w:t>1</w:t>
            </w:r>
            <w:r>
              <w:rPr>
                <w:rFonts w:hint="eastAsia" w:ascii="Times New Roman" w:hAnsi="Times New Roman" w:eastAsia="仿宋" w:cs="Times New Roman"/>
                <w:bCs/>
                <w:kern w:val="0"/>
                <w:sz w:val="18"/>
                <w:szCs w:val="18"/>
                <w:lang w:val="zh-CN"/>
              </w:rPr>
              <w:t>分，无故缺勤</w:t>
            </w:r>
            <w:r>
              <w:rPr>
                <w:rFonts w:ascii="Times New Roman" w:hAnsi="Times New Roman" w:eastAsia="仿宋" w:cs="Times New Roman"/>
                <w:bCs/>
                <w:kern w:val="0"/>
                <w:sz w:val="18"/>
                <w:szCs w:val="18"/>
                <w:lang w:val="zh-CN"/>
              </w:rPr>
              <w:t>1</w:t>
            </w:r>
            <w:r>
              <w:rPr>
                <w:rFonts w:hint="eastAsia" w:ascii="Times New Roman" w:hAnsi="Times New Roman" w:eastAsia="仿宋" w:cs="Times New Roman"/>
                <w:bCs/>
                <w:kern w:val="0"/>
                <w:sz w:val="18"/>
                <w:szCs w:val="18"/>
                <w:lang w:val="zh-CN"/>
              </w:rPr>
              <w:t>次扣</w:t>
            </w:r>
            <w:r>
              <w:rPr>
                <w:rFonts w:ascii="Times New Roman" w:hAnsi="Times New Roman" w:eastAsia="仿宋" w:cs="Times New Roman"/>
                <w:bCs/>
                <w:kern w:val="0"/>
                <w:sz w:val="18"/>
                <w:szCs w:val="18"/>
                <w:lang w:val="zh-CN"/>
              </w:rPr>
              <w:t>5</w:t>
            </w:r>
            <w:r>
              <w:rPr>
                <w:rFonts w:hint="eastAsia" w:ascii="Times New Roman" w:hAnsi="Times New Roman" w:eastAsia="仿宋" w:cs="Times New Roman"/>
                <w:bCs/>
                <w:kern w:val="0"/>
                <w:sz w:val="18"/>
                <w:szCs w:val="18"/>
                <w:lang w:val="zh-CN"/>
              </w:rPr>
              <w:t>分，无故缺勤</w:t>
            </w:r>
            <w:r>
              <w:rPr>
                <w:rFonts w:ascii="Times New Roman" w:hAnsi="Times New Roman" w:eastAsia="仿宋" w:cs="Times New Roman"/>
                <w:bCs/>
                <w:kern w:val="0"/>
                <w:sz w:val="18"/>
                <w:szCs w:val="18"/>
                <w:lang w:val="zh-CN"/>
              </w:rPr>
              <w:t>2</w:t>
            </w:r>
            <w:r>
              <w:rPr>
                <w:rFonts w:hint="eastAsia" w:ascii="Times New Roman" w:hAnsi="Times New Roman" w:eastAsia="仿宋" w:cs="Times New Roman"/>
                <w:bCs/>
                <w:kern w:val="0"/>
                <w:sz w:val="18"/>
                <w:szCs w:val="18"/>
                <w:lang w:val="zh-CN"/>
              </w:rPr>
              <w:t>次及以上者，该项不得分，</w:t>
            </w:r>
            <w:r>
              <w:rPr>
                <w:rFonts w:hint="eastAsia" w:ascii="Times New Roman" w:hAnsi="Times New Roman" w:eastAsia="仿宋" w:cs="Times New Roman"/>
                <w:kern w:val="0"/>
                <w:sz w:val="18"/>
                <w:szCs w:val="18"/>
                <w:lang w:val="zh-CN"/>
              </w:rPr>
              <w:t>当期考核不通过且不予发展。</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413"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先锋模范</w:t>
            </w:r>
          </w:p>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（满分</w:t>
            </w:r>
            <w:r>
              <w:rPr>
                <w:rFonts w:ascii="Times New Roman" w:hAnsi="Times New Roman" w:eastAsia="仿宋" w:cs="Times New Roman"/>
                <w:b/>
                <w:bCs/>
                <w:kern w:val="0"/>
                <w:sz w:val="18"/>
                <w:szCs w:val="18"/>
                <w:lang w:val="zh-CN"/>
              </w:rPr>
              <w:t>25</w:t>
            </w:r>
            <w:r>
              <w:rPr>
                <w:rFonts w:hint="eastAsia" w:ascii="Times New Roman" w:hAnsi="Times New Roman" w:eastAsia="仿宋" w:cs="Times New Roman"/>
                <w:b/>
                <w:bCs/>
                <w:kern w:val="0"/>
                <w:sz w:val="18"/>
                <w:szCs w:val="18"/>
                <w:lang w:val="zh-CN"/>
              </w:rPr>
              <w:t>分）</w:t>
            </w:r>
          </w:p>
        </w:tc>
        <w:tc>
          <w:tcPr>
            <w:tcW w:w="992"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kern w:val="0"/>
                <w:sz w:val="18"/>
                <w:szCs w:val="18"/>
                <w:lang w:val="zh-CN"/>
              </w:rPr>
            </w:pPr>
            <w:r>
              <w:rPr>
                <w:rFonts w:hint="eastAsia" w:ascii="Times New Roman" w:hAnsi="Times New Roman" w:eastAsia="仿宋" w:cs="Times New Roman"/>
                <w:b/>
                <w:bCs/>
                <w:kern w:val="0"/>
                <w:sz w:val="18"/>
                <w:szCs w:val="18"/>
                <w:lang w:val="zh-CN"/>
              </w:rPr>
              <w:t>学习成绩（</w:t>
            </w:r>
            <w:r>
              <w:rPr>
                <w:rFonts w:ascii="Times New Roman" w:hAnsi="Times New Roman" w:eastAsia="仿宋" w:cs="Times New Roman"/>
                <w:b/>
                <w:bCs/>
                <w:kern w:val="0"/>
                <w:sz w:val="18"/>
                <w:szCs w:val="18"/>
                <w:lang w:val="zh-CN"/>
              </w:rPr>
              <w:t>10</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考核期内绩点在</w:t>
            </w:r>
            <w:r>
              <w:rPr>
                <w:rFonts w:ascii="Times New Roman" w:hAnsi="Times New Roman" w:eastAsia="仿宋" w:cs="Times New Roman"/>
                <w:kern w:val="0"/>
                <w:sz w:val="18"/>
                <w:szCs w:val="18"/>
                <w:lang w:val="zh-CN"/>
              </w:rPr>
              <w:t>3.0</w:t>
            </w:r>
            <w:r>
              <w:rPr>
                <w:rFonts w:hint="eastAsia" w:ascii="Times New Roman" w:hAnsi="Times New Roman" w:eastAsia="仿宋" w:cs="Times New Roman"/>
                <w:kern w:val="0"/>
                <w:sz w:val="18"/>
                <w:szCs w:val="18"/>
                <w:lang w:val="zh-CN"/>
              </w:rPr>
              <w:t>以上且无挂科</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加</w:t>
            </w:r>
            <w:r>
              <w:rPr>
                <w:rFonts w:ascii="Times New Roman" w:hAnsi="Times New Roman" w:eastAsia="仿宋" w:cs="Times New Roman"/>
                <w:kern w:val="0"/>
                <w:sz w:val="18"/>
                <w:szCs w:val="18"/>
              </w:rPr>
              <w:t>7</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学习成绩居同年级专业前</w:t>
            </w:r>
            <w:r>
              <w:rPr>
                <w:rFonts w:ascii="Times New Roman" w:hAnsi="Times New Roman" w:eastAsia="仿宋" w:cs="Times New Roman"/>
                <w:kern w:val="0"/>
                <w:sz w:val="18"/>
                <w:szCs w:val="18"/>
                <w:lang w:val="zh-CN"/>
              </w:rPr>
              <w:t>10%</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加</w:t>
            </w:r>
            <w:r>
              <w:rPr>
                <w:rFonts w:hint="eastAsia" w:ascii="Times New Roman" w:hAnsi="Times New Roman" w:eastAsia="仿宋" w:cs="Times New Roman"/>
                <w:kern w:val="0"/>
                <w:sz w:val="18"/>
                <w:szCs w:val="18"/>
              </w:rPr>
              <w:t>3</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学习成绩居同年级专业</w:t>
            </w:r>
            <w:r>
              <w:rPr>
                <w:rFonts w:ascii="Times New Roman" w:hAnsi="Times New Roman" w:eastAsia="仿宋" w:cs="Times New Roman"/>
                <w:kern w:val="0"/>
                <w:sz w:val="18"/>
                <w:szCs w:val="18"/>
                <w:lang w:val="zh-CN"/>
              </w:rPr>
              <w:t>10%-20%</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加</w:t>
            </w:r>
            <w:r>
              <w:rPr>
                <w:rFonts w:hint="eastAsia" w:ascii="Times New Roman" w:hAnsi="Times New Roman" w:eastAsia="仿宋" w:cs="Times New Roman"/>
                <w:kern w:val="0"/>
                <w:sz w:val="18"/>
                <w:szCs w:val="18"/>
              </w:rPr>
              <w:t>2.5</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学习成绩居同年级专业</w:t>
            </w:r>
            <w:r>
              <w:rPr>
                <w:rFonts w:ascii="Times New Roman" w:hAnsi="Times New Roman" w:eastAsia="仿宋" w:cs="Times New Roman"/>
                <w:kern w:val="0"/>
                <w:sz w:val="18"/>
                <w:szCs w:val="18"/>
                <w:lang w:val="zh-CN"/>
              </w:rPr>
              <w:t>20%-30%</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加</w:t>
            </w:r>
            <w:r>
              <w:rPr>
                <w:rFonts w:ascii="Times New Roman" w:hAnsi="Times New Roman" w:eastAsia="仿宋" w:cs="Times New Roman"/>
                <w:kern w:val="0"/>
                <w:sz w:val="18"/>
                <w:szCs w:val="18"/>
                <w:lang w:val="zh-CN"/>
              </w:rPr>
              <w:t>2</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学习成绩居同年级专业</w:t>
            </w:r>
            <w:r>
              <w:rPr>
                <w:rFonts w:ascii="Times New Roman" w:hAnsi="Times New Roman" w:eastAsia="仿宋" w:cs="Times New Roman"/>
                <w:kern w:val="0"/>
                <w:sz w:val="18"/>
                <w:szCs w:val="18"/>
                <w:lang w:val="zh-CN"/>
              </w:rPr>
              <w:t>30%-40%</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加</w:t>
            </w:r>
            <w:r>
              <w:rPr>
                <w:rFonts w:ascii="Times New Roman" w:hAnsi="Times New Roman" w:eastAsia="仿宋" w:cs="Times New Roman"/>
                <w:kern w:val="0"/>
                <w:sz w:val="18"/>
                <w:szCs w:val="18"/>
                <w:lang w:val="zh-CN"/>
              </w:rPr>
              <w:t>1</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学生工作（</w:t>
            </w:r>
            <w:r>
              <w:rPr>
                <w:rFonts w:ascii="Times New Roman" w:hAnsi="Times New Roman" w:eastAsia="仿宋" w:cs="Times New Roman"/>
                <w:b/>
                <w:bCs/>
                <w:kern w:val="0"/>
                <w:sz w:val="18"/>
                <w:szCs w:val="18"/>
                <w:lang w:val="zh-CN"/>
              </w:rPr>
              <w:t>5</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ascii="Times New Roman" w:hAnsi="Times New Roman" w:eastAsia="仿宋" w:cs="Times New Roman"/>
                <w:bCs/>
                <w:kern w:val="0"/>
                <w:sz w:val="18"/>
                <w:szCs w:val="18"/>
                <w:lang w:val="zh-CN"/>
              </w:rPr>
              <w:t>校、院学生会、科协、社联主席、新闻宣传中心主任、青协主席、书院团委学生副书记（或书记助理</w:t>
            </w:r>
            <w:r>
              <w:rPr>
                <w:rFonts w:hint="eastAsia" w:ascii="Times New Roman" w:hAnsi="Times New Roman" w:eastAsia="仿宋" w:cs="Times New Roman"/>
                <w:bCs/>
                <w:kern w:val="0"/>
                <w:sz w:val="18"/>
                <w:szCs w:val="18"/>
                <w:lang w:val="zh-CN"/>
              </w:rPr>
              <w:t>）、党建工作中心主任、通识工作中心主任</w:t>
            </w:r>
          </w:p>
        </w:tc>
        <w:tc>
          <w:tcPr>
            <w:tcW w:w="4111" w:type="dxa"/>
            <w:shd w:val="clear" w:color="000000" w:fill="FFFFFF"/>
            <w:vAlign w:val="center"/>
          </w:tcPr>
          <w:p>
            <w:pPr>
              <w:autoSpaceDE w:val="0"/>
              <w:autoSpaceDN w:val="0"/>
              <w:adjustRightInd w:val="0"/>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加</w:t>
            </w:r>
            <w:r>
              <w:rPr>
                <w:rFonts w:ascii="Times New Roman" w:hAnsi="Times New Roman" w:eastAsia="仿宋" w:cs="Times New Roman"/>
                <w:bCs/>
                <w:kern w:val="0"/>
                <w:sz w:val="18"/>
                <w:szCs w:val="18"/>
                <w:lang w:val="zh-CN"/>
              </w:rPr>
              <w:t>5</w:t>
            </w:r>
            <w:r>
              <w:rPr>
                <w:rFonts w:hint="eastAsia" w:ascii="Times New Roman" w:hAnsi="Times New Roman" w:eastAsia="仿宋" w:cs="Times New Roman"/>
                <w:bCs/>
                <w:kern w:val="0"/>
                <w:sz w:val="18"/>
                <w:szCs w:val="18"/>
                <w:lang w:val="zh-CN"/>
              </w:rPr>
              <w:t>分，身兼多职者，按最高职务计分。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ascii="Times New Roman" w:hAnsi="Times New Roman" w:eastAsia="仿宋" w:cs="Times New Roman"/>
                <w:bCs/>
                <w:kern w:val="0"/>
                <w:sz w:val="18"/>
                <w:szCs w:val="18"/>
                <w:lang w:val="zh-CN"/>
              </w:rPr>
              <w:t>校、院两级各学生组织主席团成员、各助理团负责人、各中心副主任</w:t>
            </w:r>
            <w:r>
              <w:rPr>
                <w:rFonts w:hint="eastAsia" w:ascii="Times New Roman" w:hAnsi="Times New Roman" w:eastAsia="仿宋" w:cs="Times New Roman"/>
                <w:bCs/>
                <w:kern w:val="0"/>
                <w:sz w:val="18"/>
                <w:szCs w:val="18"/>
                <w:lang w:val="zh-CN"/>
              </w:rPr>
              <w:t>、</w:t>
            </w:r>
            <w:r>
              <w:rPr>
                <w:rFonts w:ascii="Times New Roman" w:hAnsi="Times New Roman" w:eastAsia="仿宋" w:cs="Times New Roman"/>
                <w:bCs/>
                <w:kern w:val="0"/>
                <w:sz w:val="18"/>
                <w:szCs w:val="18"/>
                <w:lang w:val="zh-CN"/>
              </w:rPr>
              <w:t>社团会长、</w:t>
            </w:r>
            <w:r>
              <w:rPr>
                <w:rFonts w:hint="eastAsia" w:ascii="Times New Roman" w:hAnsi="Times New Roman" w:eastAsia="仿宋" w:cs="Times New Roman"/>
                <w:bCs/>
                <w:kern w:val="0"/>
                <w:sz w:val="18"/>
                <w:szCs w:val="18"/>
                <w:lang w:val="zh-CN"/>
              </w:rPr>
              <w:t>二级学院专业协会负责人</w:t>
            </w:r>
          </w:p>
        </w:tc>
        <w:tc>
          <w:tcPr>
            <w:tcW w:w="4111" w:type="dxa"/>
            <w:shd w:val="clear" w:color="000000" w:fill="FFFFFF"/>
            <w:vAlign w:val="center"/>
          </w:tcPr>
          <w:p>
            <w:pPr>
              <w:autoSpaceDE w:val="0"/>
              <w:autoSpaceDN w:val="0"/>
              <w:adjustRightInd w:val="0"/>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加</w:t>
            </w:r>
            <w:r>
              <w:rPr>
                <w:rFonts w:ascii="Times New Roman" w:hAnsi="Times New Roman" w:eastAsia="仿宋" w:cs="Times New Roman"/>
                <w:bCs/>
                <w:kern w:val="0"/>
                <w:sz w:val="18"/>
                <w:szCs w:val="18"/>
                <w:lang w:val="zh-CN"/>
              </w:rPr>
              <w:t>4</w:t>
            </w:r>
            <w:r>
              <w:rPr>
                <w:rFonts w:hint="eastAsia" w:ascii="Times New Roman" w:hAnsi="Times New Roman" w:eastAsia="仿宋" w:cs="Times New Roman"/>
                <w:bCs/>
                <w:kern w:val="0"/>
                <w:sz w:val="18"/>
                <w:szCs w:val="18"/>
                <w:lang w:val="zh-CN"/>
              </w:rPr>
              <w:t>分，身兼多职者，按最高职务计分。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ascii="Times New Roman" w:hAnsi="Times New Roman" w:eastAsia="仿宋" w:cs="Times New Roman"/>
                <w:bCs/>
                <w:kern w:val="0"/>
                <w:sz w:val="18"/>
                <w:szCs w:val="18"/>
                <w:lang w:val="zh-CN"/>
              </w:rPr>
              <w:t>校院两级学生组织各部部长</w:t>
            </w:r>
            <w:r>
              <w:rPr>
                <w:rFonts w:hint="eastAsia" w:ascii="Times New Roman" w:hAnsi="Times New Roman" w:eastAsia="仿宋" w:cs="Times New Roman"/>
                <w:bCs/>
                <w:kern w:val="0"/>
                <w:sz w:val="18"/>
                <w:szCs w:val="18"/>
                <w:lang w:val="zh-CN"/>
              </w:rPr>
              <w:t>、</w:t>
            </w:r>
            <w:r>
              <w:rPr>
                <w:rFonts w:ascii="Times New Roman" w:hAnsi="Times New Roman" w:eastAsia="仿宋" w:cs="Times New Roman"/>
                <w:bCs/>
                <w:kern w:val="0"/>
                <w:sz w:val="18"/>
                <w:szCs w:val="18"/>
                <w:lang w:val="zh-CN"/>
              </w:rPr>
              <w:t>社团副会长、番号班、专业班级班长、团支书</w:t>
            </w:r>
          </w:p>
        </w:tc>
        <w:tc>
          <w:tcPr>
            <w:tcW w:w="4111" w:type="dxa"/>
            <w:shd w:val="clear" w:color="000000" w:fill="FFFFFF"/>
            <w:vAlign w:val="center"/>
          </w:tcPr>
          <w:p>
            <w:pPr>
              <w:autoSpaceDE w:val="0"/>
              <w:autoSpaceDN w:val="0"/>
              <w:adjustRightInd w:val="0"/>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加</w:t>
            </w:r>
            <w:r>
              <w:rPr>
                <w:rFonts w:ascii="Times New Roman" w:hAnsi="Times New Roman" w:eastAsia="仿宋" w:cs="Times New Roman"/>
                <w:bCs/>
                <w:kern w:val="0"/>
                <w:sz w:val="18"/>
                <w:szCs w:val="18"/>
                <w:lang w:val="zh-CN"/>
              </w:rPr>
              <w:t>3.5</w:t>
            </w:r>
            <w:r>
              <w:rPr>
                <w:rFonts w:hint="eastAsia" w:ascii="Times New Roman" w:hAnsi="Times New Roman" w:eastAsia="仿宋" w:cs="Times New Roman"/>
                <w:bCs/>
                <w:kern w:val="0"/>
                <w:sz w:val="18"/>
                <w:szCs w:val="18"/>
                <w:lang w:val="zh-CN"/>
              </w:rPr>
              <w:t>分，身兼多职者，按最高职务计分。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ascii="Times New Roman" w:hAnsi="Times New Roman" w:eastAsia="仿宋" w:cs="Times New Roman"/>
                <w:bCs/>
                <w:kern w:val="0"/>
                <w:sz w:val="18"/>
                <w:szCs w:val="18"/>
                <w:lang w:val="zh-CN"/>
              </w:rPr>
              <w:t>校院两级学生组织各部副部长、</w:t>
            </w:r>
            <w:r>
              <w:rPr>
                <w:rFonts w:hint="eastAsia" w:ascii="Times New Roman" w:hAnsi="Times New Roman" w:eastAsia="仿宋" w:cs="Times New Roman"/>
                <w:bCs/>
                <w:kern w:val="0"/>
                <w:sz w:val="18"/>
                <w:szCs w:val="18"/>
                <w:lang w:val="zh-CN"/>
              </w:rPr>
              <w:t>党建中心助理、</w:t>
            </w:r>
            <w:r>
              <w:rPr>
                <w:rFonts w:ascii="Times New Roman" w:hAnsi="Times New Roman" w:eastAsia="仿宋" w:cs="Times New Roman"/>
                <w:bCs/>
                <w:kern w:val="0"/>
                <w:sz w:val="18"/>
                <w:szCs w:val="18"/>
                <w:lang w:val="zh-CN"/>
              </w:rPr>
              <w:t>各社团部长、副部长、</w:t>
            </w:r>
            <w:r>
              <w:rPr>
                <w:rFonts w:hint="eastAsia" w:ascii="Times New Roman" w:hAnsi="Times New Roman" w:eastAsia="仿宋" w:cs="Times New Roman"/>
                <w:bCs/>
                <w:kern w:val="0"/>
                <w:sz w:val="18"/>
                <w:szCs w:val="18"/>
                <w:lang w:val="zh-CN"/>
              </w:rPr>
              <w:t>二级学院专业协会学生干部</w:t>
            </w:r>
          </w:p>
        </w:tc>
        <w:tc>
          <w:tcPr>
            <w:tcW w:w="4111" w:type="dxa"/>
            <w:shd w:val="clear" w:color="000000" w:fill="FFFFFF"/>
            <w:vAlign w:val="center"/>
          </w:tcPr>
          <w:p>
            <w:pPr>
              <w:autoSpaceDE w:val="0"/>
              <w:autoSpaceDN w:val="0"/>
              <w:adjustRightInd w:val="0"/>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加</w:t>
            </w:r>
            <w:r>
              <w:rPr>
                <w:rFonts w:ascii="Times New Roman" w:hAnsi="Times New Roman" w:eastAsia="仿宋" w:cs="Times New Roman"/>
                <w:bCs/>
                <w:kern w:val="0"/>
                <w:sz w:val="18"/>
                <w:szCs w:val="18"/>
                <w:lang w:val="zh-CN"/>
              </w:rPr>
              <w:t>3</w:t>
            </w:r>
            <w:r>
              <w:rPr>
                <w:rFonts w:hint="eastAsia" w:ascii="Times New Roman" w:hAnsi="Times New Roman" w:eastAsia="仿宋" w:cs="Times New Roman"/>
                <w:bCs/>
                <w:kern w:val="0"/>
                <w:sz w:val="18"/>
                <w:szCs w:val="18"/>
                <w:lang w:val="zh-CN"/>
              </w:rPr>
              <w:t>分，身兼多职者，按最高职务计分。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校院两级各学生组织干事、各社团干事、各助理团成员、各中心成员、班委、大寝室长</w:t>
            </w:r>
          </w:p>
        </w:tc>
        <w:tc>
          <w:tcPr>
            <w:tcW w:w="4111" w:type="dxa"/>
            <w:shd w:val="clear" w:color="000000" w:fill="FFFFFF"/>
            <w:vAlign w:val="center"/>
          </w:tcPr>
          <w:p>
            <w:pPr>
              <w:autoSpaceDE w:val="0"/>
              <w:autoSpaceDN w:val="0"/>
              <w:adjustRightInd w:val="0"/>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加</w:t>
            </w:r>
            <w:r>
              <w:rPr>
                <w:rFonts w:ascii="Times New Roman" w:hAnsi="Times New Roman" w:eastAsia="仿宋" w:cs="Times New Roman"/>
                <w:bCs/>
                <w:kern w:val="0"/>
                <w:sz w:val="18"/>
                <w:szCs w:val="18"/>
                <w:lang w:val="zh-CN"/>
              </w:rPr>
              <w:t>2.5</w:t>
            </w:r>
            <w:r>
              <w:rPr>
                <w:rFonts w:hint="eastAsia" w:ascii="Times New Roman" w:hAnsi="Times New Roman" w:eastAsia="仿宋" w:cs="Times New Roman"/>
                <w:bCs/>
                <w:kern w:val="0"/>
                <w:sz w:val="18"/>
                <w:szCs w:val="18"/>
                <w:lang w:val="zh-CN"/>
              </w:rPr>
              <w:t>分，身兼多职者，按最高职务计分。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小寝室长及其他学生干部</w:t>
            </w:r>
          </w:p>
        </w:tc>
        <w:tc>
          <w:tcPr>
            <w:tcW w:w="4111" w:type="dxa"/>
            <w:shd w:val="clear" w:color="000000" w:fill="FFFFFF"/>
            <w:vAlign w:val="center"/>
          </w:tcPr>
          <w:p>
            <w:pPr>
              <w:autoSpaceDE w:val="0"/>
              <w:autoSpaceDN w:val="0"/>
              <w:adjustRightInd w:val="0"/>
              <w:rPr>
                <w:rFonts w:ascii="Times New Roman" w:hAnsi="Times New Roman" w:eastAsia="仿宋" w:cs="Times New Roman"/>
                <w:bCs/>
                <w:kern w:val="0"/>
                <w:sz w:val="18"/>
                <w:szCs w:val="18"/>
                <w:lang w:val="zh-CN"/>
              </w:rPr>
            </w:pPr>
            <w:r>
              <w:rPr>
                <w:rFonts w:hint="eastAsia" w:ascii="Times New Roman" w:hAnsi="Times New Roman" w:eastAsia="仿宋" w:cs="Times New Roman"/>
                <w:bCs/>
                <w:kern w:val="0"/>
                <w:sz w:val="18"/>
                <w:szCs w:val="18"/>
                <w:lang w:val="zh-CN"/>
              </w:rPr>
              <w:t>加</w:t>
            </w:r>
            <w:r>
              <w:rPr>
                <w:rFonts w:ascii="Times New Roman" w:hAnsi="Times New Roman" w:eastAsia="仿宋" w:cs="Times New Roman"/>
                <w:bCs/>
                <w:kern w:val="0"/>
                <w:sz w:val="18"/>
                <w:szCs w:val="18"/>
                <w:lang w:val="zh-CN"/>
              </w:rPr>
              <w:t>2</w:t>
            </w:r>
            <w:r>
              <w:rPr>
                <w:rFonts w:hint="eastAsia" w:ascii="Times New Roman" w:hAnsi="Times New Roman" w:eastAsia="仿宋" w:cs="Times New Roman"/>
                <w:bCs/>
                <w:kern w:val="0"/>
                <w:sz w:val="18"/>
                <w:szCs w:val="18"/>
                <w:lang w:val="zh-CN"/>
              </w:rPr>
              <w:t>分，身兼多职者，按最高职务计分。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kern w:val="0"/>
                <w:sz w:val="18"/>
                <w:szCs w:val="18"/>
                <w:lang w:val="zh-CN"/>
              </w:rPr>
            </w:pPr>
            <w:r>
              <w:rPr>
                <w:rFonts w:hint="eastAsia" w:ascii="Times New Roman" w:hAnsi="Times New Roman" w:eastAsia="仿宋" w:cs="Times New Roman"/>
                <w:b/>
                <w:bCs/>
                <w:kern w:val="0"/>
                <w:sz w:val="18"/>
                <w:szCs w:val="18"/>
                <w:lang w:val="zh-CN"/>
              </w:rPr>
              <w:t>志愿活动（</w:t>
            </w:r>
            <w:r>
              <w:rPr>
                <w:rFonts w:ascii="Times New Roman" w:hAnsi="Times New Roman" w:eastAsia="仿宋" w:cs="Times New Roman"/>
                <w:b/>
                <w:bCs/>
                <w:kern w:val="0"/>
                <w:sz w:val="18"/>
                <w:szCs w:val="18"/>
                <w:lang w:val="zh-CN"/>
              </w:rPr>
              <w:t>10</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按要求参加校、院组织的义工活动，或自行参加的志愿服务活动（个人义工活动需相关证明材料）</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此项基础分</w:t>
            </w:r>
            <w:r>
              <w:rPr>
                <w:rFonts w:hint="eastAsia" w:ascii="Times New Roman" w:hAnsi="Times New Roman" w:eastAsia="仿宋" w:cs="Times New Roman"/>
                <w:kern w:val="0"/>
                <w:sz w:val="18"/>
                <w:szCs w:val="18"/>
              </w:rPr>
              <w:t>6</w:t>
            </w:r>
            <w:r>
              <w:rPr>
                <w:rFonts w:hint="eastAsia" w:ascii="Times New Roman" w:hAnsi="Times New Roman" w:eastAsia="仿宋" w:cs="Times New Roman"/>
                <w:kern w:val="0"/>
                <w:sz w:val="18"/>
                <w:szCs w:val="18"/>
                <w:lang w:val="zh-CN"/>
              </w:rPr>
              <w:t>分，考核期志愿服务实践积分超过</w:t>
            </w:r>
            <w:r>
              <w:rPr>
                <w:rFonts w:ascii="Times New Roman" w:hAnsi="Times New Roman" w:eastAsia="仿宋" w:cs="Times New Roman"/>
                <w:kern w:val="0"/>
                <w:sz w:val="18"/>
                <w:szCs w:val="18"/>
                <w:lang w:val="zh-CN"/>
              </w:rPr>
              <w:t>10</w:t>
            </w:r>
            <w:r>
              <w:rPr>
                <w:rFonts w:hint="eastAsia" w:ascii="Times New Roman" w:hAnsi="Times New Roman" w:eastAsia="仿宋" w:cs="Times New Roman"/>
                <w:kern w:val="0"/>
                <w:sz w:val="18"/>
                <w:szCs w:val="18"/>
                <w:lang w:val="zh-CN"/>
              </w:rPr>
              <w:t>积分部分，按每积分加</w:t>
            </w:r>
            <w:r>
              <w:rPr>
                <w:rFonts w:ascii="Times New Roman" w:hAnsi="Times New Roman" w:eastAsia="仿宋" w:cs="Times New Roman"/>
                <w:kern w:val="0"/>
                <w:sz w:val="18"/>
                <w:szCs w:val="18"/>
                <w:lang w:val="zh-CN"/>
              </w:rPr>
              <w:t>0.5</w:t>
            </w:r>
            <w:r>
              <w:rPr>
                <w:rFonts w:hint="eastAsia" w:ascii="Times New Roman" w:hAnsi="Times New Roman" w:eastAsia="仿宋" w:cs="Times New Roman"/>
                <w:kern w:val="0"/>
                <w:sz w:val="18"/>
                <w:szCs w:val="18"/>
                <w:lang w:val="zh-CN"/>
              </w:rPr>
              <w:t>分计算，最多加</w:t>
            </w:r>
            <w:r>
              <w:rPr>
                <w:rFonts w:ascii="Times New Roman" w:hAnsi="Times New Roman" w:eastAsia="仿宋" w:cs="Times New Roman"/>
                <w:kern w:val="0"/>
                <w:sz w:val="18"/>
                <w:szCs w:val="18"/>
                <w:lang w:val="zh-CN"/>
              </w:rPr>
              <w:t>4</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义工时长未达到</w:t>
            </w:r>
            <w:r>
              <w:rPr>
                <w:rFonts w:ascii="Times New Roman" w:hAnsi="Times New Roman" w:eastAsia="仿宋" w:cs="Times New Roman"/>
                <w:kern w:val="0"/>
                <w:sz w:val="18"/>
                <w:szCs w:val="18"/>
                <w:lang w:val="zh-CN"/>
              </w:rPr>
              <w:t>10</w:t>
            </w:r>
            <w:r>
              <w:rPr>
                <w:rFonts w:hint="eastAsia" w:ascii="Times New Roman" w:hAnsi="Times New Roman" w:eastAsia="仿宋" w:cs="Times New Roman"/>
                <w:kern w:val="0"/>
                <w:sz w:val="18"/>
                <w:szCs w:val="18"/>
                <w:lang w:val="zh-CN"/>
              </w:rPr>
              <w:t>个实践积分</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每缺少</w:t>
            </w:r>
            <w:r>
              <w:rPr>
                <w:rFonts w:ascii="Times New Roman" w:hAnsi="Times New Roman" w:eastAsia="仿宋" w:cs="Times New Roman"/>
                <w:kern w:val="0"/>
                <w:sz w:val="18"/>
                <w:szCs w:val="18"/>
                <w:lang w:val="zh-CN"/>
              </w:rPr>
              <w:t>1</w:t>
            </w:r>
            <w:r>
              <w:rPr>
                <w:rFonts w:hint="eastAsia" w:ascii="Times New Roman" w:hAnsi="Times New Roman" w:eastAsia="仿宋" w:cs="Times New Roman"/>
                <w:kern w:val="0"/>
                <w:sz w:val="18"/>
                <w:szCs w:val="18"/>
                <w:lang w:val="zh-CN"/>
              </w:rPr>
              <w:t>实践积分减</w:t>
            </w:r>
            <w:r>
              <w:rPr>
                <w:rFonts w:ascii="Times New Roman" w:hAnsi="Times New Roman" w:eastAsia="仿宋" w:cs="Times New Roman"/>
                <w:kern w:val="0"/>
                <w:sz w:val="18"/>
                <w:szCs w:val="18"/>
                <w:lang w:val="zh-CN"/>
              </w:rPr>
              <w:t>0.5</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1413"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素质拓展</w:t>
            </w:r>
          </w:p>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（满分</w:t>
            </w:r>
            <w:r>
              <w:rPr>
                <w:rFonts w:ascii="Times New Roman" w:hAnsi="Times New Roman" w:eastAsia="仿宋" w:cs="Times New Roman"/>
                <w:b/>
                <w:bCs/>
                <w:kern w:val="0"/>
                <w:sz w:val="18"/>
                <w:szCs w:val="18"/>
                <w:lang w:val="zh-CN"/>
              </w:rPr>
              <w:t>25</w:t>
            </w:r>
            <w:r>
              <w:rPr>
                <w:rFonts w:hint="eastAsia" w:ascii="Times New Roman" w:hAnsi="Times New Roman" w:eastAsia="仿宋" w:cs="Times New Roman"/>
                <w:b/>
                <w:bCs/>
                <w:kern w:val="0"/>
                <w:sz w:val="18"/>
                <w:szCs w:val="18"/>
                <w:lang w:val="zh-CN"/>
              </w:rPr>
              <w:t>分）</w:t>
            </w:r>
          </w:p>
        </w:tc>
        <w:tc>
          <w:tcPr>
            <w:tcW w:w="992"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社会实践（</w:t>
            </w:r>
            <w:r>
              <w:rPr>
                <w:rFonts w:hint="eastAsia" w:ascii="Times New Roman" w:hAnsi="Times New Roman" w:eastAsia="仿宋" w:cs="Times New Roman"/>
                <w:b/>
                <w:bCs/>
                <w:kern w:val="0"/>
                <w:sz w:val="18"/>
                <w:szCs w:val="18"/>
              </w:rPr>
              <w:t>1</w:t>
            </w:r>
            <w:r>
              <w:rPr>
                <w:rFonts w:ascii="Times New Roman" w:hAnsi="Times New Roman" w:eastAsia="仿宋" w:cs="Times New Roman"/>
                <w:b/>
                <w:bCs/>
                <w:kern w:val="0"/>
                <w:sz w:val="18"/>
                <w:szCs w:val="18"/>
              </w:rPr>
              <w:t>1</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考核期参加社会实践、实习</w:t>
            </w:r>
            <w:r>
              <w:rPr>
                <w:rFonts w:ascii="Times New Roman" w:hAnsi="Times New Roman" w:eastAsia="仿宋" w:cs="Times New Roman"/>
                <w:kern w:val="0"/>
                <w:sz w:val="18"/>
                <w:szCs w:val="18"/>
                <w:lang w:val="zh-CN"/>
              </w:rPr>
              <w:t>(</w:t>
            </w:r>
            <w:r>
              <w:rPr>
                <w:rFonts w:hint="eastAsia" w:ascii="Times New Roman" w:hAnsi="Times New Roman" w:eastAsia="仿宋" w:cs="Times New Roman"/>
                <w:kern w:val="0"/>
                <w:sz w:val="18"/>
                <w:szCs w:val="18"/>
                <w:lang w:val="zh-CN"/>
              </w:rPr>
              <w:t>实习需有单位鉴定</w:t>
            </w:r>
            <w:r>
              <w:rPr>
                <w:rFonts w:ascii="Times New Roman" w:hAnsi="Times New Roman" w:eastAsia="仿宋" w:cs="Times New Roman"/>
                <w:kern w:val="0"/>
                <w:sz w:val="18"/>
                <w:szCs w:val="18"/>
                <w:lang w:val="zh-CN"/>
              </w:rPr>
              <w:t>)</w:t>
            </w:r>
            <w:r>
              <w:rPr>
                <w:rFonts w:hint="eastAsia" w:ascii="Times New Roman" w:hAnsi="Times New Roman" w:eastAsia="仿宋" w:cs="Times New Roman"/>
                <w:kern w:val="0"/>
                <w:sz w:val="18"/>
                <w:szCs w:val="18"/>
                <w:lang w:val="zh-CN"/>
              </w:rPr>
              <w:t>等活动，并按要求提交材料</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加</w:t>
            </w:r>
            <w:r>
              <w:rPr>
                <w:rFonts w:ascii="Times New Roman" w:hAnsi="Times New Roman" w:eastAsia="仿宋" w:cs="Times New Roman"/>
                <w:kern w:val="0"/>
                <w:sz w:val="18"/>
                <w:szCs w:val="18"/>
              </w:rPr>
              <w:t>7</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获得“社会实践先进个人”或所参加团队获“优秀团队”、“优秀实践基地”、“优秀调研报告”等荣誉</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获省级及以上荣誉可加</w:t>
            </w:r>
            <w:r>
              <w:rPr>
                <w:rFonts w:hint="eastAsia" w:ascii="Times New Roman" w:hAnsi="Times New Roman" w:eastAsia="仿宋" w:cs="Times New Roman"/>
                <w:kern w:val="0"/>
                <w:sz w:val="18"/>
                <w:szCs w:val="18"/>
              </w:rPr>
              <w:t>4</w:t>
            </w:r>
            <w:r>
              <w:rPr>
                <w:rFonts w:hint="eastAsia" w:ascii="Times New Roman" w:hAnsi="Times New Roman" w:eastAsia="仿宋" w:cs="Times New Roman"/>
                <w:kern w:val="0"/>
                <w:sz w:val="18"/>
                <w:szCs w:val="18"/>
                <w:lang w:val="zh-CN"/>
              </w:rPr>
              <w:t>分，获校级荣誉可加</w:t>
            </w:r>
            <w:r>
              <w:rPr>
                <w:rFonts w:hint="eastAsia" w:ascii="Times New Roman" w:hAnsi="Times New Roman" w:eastAsia="仿宋" w:cs="Times New Roman"/>
                <w:kern w:val="0"/>
                <w:sz w:val="18"/>
                <w:szCs w:val="18"/>
              </w:rPr>
              <w:t>1.5</w:t>
            </w:r>
            <w:r>
              <w:rPr>
                <w:rFonts w:hint="eastAsia" w:ascii="Times New Roman" w:hAnsi="Times New Roman" w:eastAsia="仿宋" w:cs="Times New Roman"/>
                <w:kern w:val="0"/>
                <w:sz w:val="18"/>
                <w:szCs w:val="18"/>
                <w:lang w:val="zh-CN"/>
              </w:rPr>
              <w:t>分，获院级荣誉可加</w:t>
            </w:r>
            <w:r>
              <w:rPr>
                <w:rFonts w:ascii="Times New Roman" w:hAnsi="Times New Roman" w:eastAsia="仿宋" w:cs="Times New Roman"/>
                <w:kern w:val="0"/>
                <w:sz w:val="18"/>
                <w:szCs w:val="18"/>
                <w:lang w:val="zh-CN"/>
              </w:rPr>
              <w:t>0.5</w:t>
            </w:r>
            <w:r>
              <w:rPr>
                <w:rFonts w:hint="eastAsia" w:ascii="Times New Roman" w:hAnsi="Times New Roman" w:eastAsia="仿宋" w:cs="Times New Roman"/>
                <w:kern w:val="0"/>
                <w:sz w:val="18"/>
                <w:szCs w:val="18"/>
                <w:lang w:val="zh-CN"/>
              </w:rPr>
              <w:t>分。同类型荣誉最多累加两项，且不可超过本项上限分数。</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文体活动（</w:t>
            </w:r>
            <w:r>
              <w:rPr>
                <w:rFonts w:ascii="Times New Roman" w:hAnsi="Times New Roman" w:eastAsia="仿宋" w:cs="Times New Roman"/>
                <w:b/>
                <w:bCs/>
                <w:kern w:val="0"/>
                <w:sz w:val="18"/>
                <w:szCs w:val="18"/>
              </w:rPr>
              <w:t>4</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
                <w:bCs/>
                <w:kern w:val="0"/>
                <w:sz w:val="18"/>
                <w:szCs w:val="18"/>
                <w:lang w:val="zh-CN"/>
              </w:rPr>
            </w:pPr>
            <w:r>
              <w:rPr>
                <w:rFonts w:hint="eastAsia" w:ascii="Times New Roman" w:hAnsi="Times New Roman" w:eastAsia="仿宋" w:cs="Times New Roman"/>
                <w:kern w:val="0"/>
                <w:sz w:val="18"/>
                <w:szCs w:val="18"/>
                <w:lang w:val="zh-CN"/>
              </w:rPr>
              <w:t>积极参与冬季长跑</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前</w:t>
            </w:r>
            <w:r>
              <w:rPr>
                <w:rFonts w:ascii="Times New Roman" w:hAnsi="Times New Roman" w:eastAsia="仿宋" w:cs="Times New Roman"/>
                <w:kern w:val="0"/>
                <w:sz w:val="18"/>
                <w:szCs w:val="18"/>
                <w:lang w:val="zh-CN"/>
              </w:rPr>
              <w:t>10</w:t>
            </w:r>
            <w:r>
              <w:rPr>
                <w:rFonts w:hint="eastAsia" w:ascii="Times New Roman" w:hAnsi="Times New Roman" w:eastAsia="仿宋" w:cs="Times New Roman"/>
                <w:kern w:val="0"/>
                <w:sz w:val="18"/>
                <w:szCs w:val="18"/>
                <w:lang w:val="zh-CN"/>
              </w:rPr>
              <w:t>名者加</w:t>
            </w:r>
            <w:r>
              <w:rPr>
                <w:rFonts w:ascii="Times New Roman" w:hAnsi="Times New Roman" w:eastAsia="仿宋" w:cs="Times New Roman"/>
                <w:kern w:val="0"/>
                <w:sz w:val="18"/>
                <w:szCs w:val="18"/>
                <w:lang w:val="zh-CN"/>
              </w:rPr>
              <w:t>2</w:t>
            </w:r>
            <w:r>
              <w:rPr>
                <w:rFonts w:hint="eastAsia" w:ascii="Times New Roman" w:hAnsi="Times New Roman" w:eastAsia="仿宋" w:cs="Times New Roman"/>
                <w:kern w:val="0"/>
                <w:sz w:val="18"/>
                <w:szCs w:val="18"/>
                <w:lang w:val="zh-CN"/>
              </w:rPr>
              <w:t>分，前</w:t>
            </w:r>
            <w:r>
              <w:rPr>
                <w:rFonts w:ascii="Times New Roman" w:hAnsi="Times New Roman" w:eastAsia="仿宋" w:cs="Times New Roman"/>
                <w:kern w:val="0"/>
                <w:sz w:val="18"/>
                <w:szCs w:val="18"/>
                <w:lang w:val="zh-CN"/>
              </w:rPr>
              <w:t>20</w:t>
            </w:r>
            <w:r>
              <w:rPr>
                <w:rFonts w:hint="eastAsia" w:ascii="Times New Roman" w:hAnsi="Times New Roman" w:eastAsia="仿宋" w:cs="Times New Roman"/>
                <w:kern w:val="0"/>
                <w:sz w:val="18"/>
                <w:szCs w:val="18"/>
                <w:lang w:val="zh-CN"/>
              </w:rPr>
              <w:t>名者加</w:t>
            </w:r>
            <w:r>
              <w:rPr>
                <w:rFonts w:ascii="Times New Roman" w:hAnsi="Times New Roman" w:eastAsia="仿宋" w:cs="Times New Roman"/>
                <w:kern w:val="0"/>
                <w:sz w:val="18"/>
                <w:szCs w:val="18"/>
                <w:lang w:val="zh-CN"/>
              </w:rPr>
              <w:t>1.5</w:t>
            </w:r>
            <w:r>
              <w:rPr>
                <w:rFonts w:hint="eastAsia" w:ascii="Times New Roman" w:hAnsi="Times New Roman" w:eastAsia="仿宋" w:cs="Times New Roman"/>
                <w:kern w:val="0"/>
                <w:sz w:val="18"/>
                <w:szCs w:val="18"/>
                <w:lang w:val="zh-CN"/>
              </w:rPr>
              <w:t>分，前</w:t>
            </w:r>
            <w:r>
              <w:rPr>
                <w:rFonts w:ascii="Times New Roman" w:hAnsi="Times New Roman" w:eastAsia="仿宋" w:cs="Times New Roman"/>
                <w:kern w:val="0"/>
                <w:sz w:val="18"/>
                <w:szCs w:val="18"/>
                <w:lang w:val="zh-CN"/>
              </w:rPr>
              <w:t>50</w:t>
            </w:r>
            <w:r>
              <w:rPr>
                <w:rFonts w:hint="eastAsia" w:ascii="Times New Roman" w:hAnsi="Times New Roman" w:eastAsia="仿宋" w:cs="Times New Roman"/>
                <w:kern w:val="0"/>
                <w:sz w:val="18"/>
                <w:szCs w:val="18"/>
                <w:lang w:val="zh-CN"/>
              </w:rPr>
              <w:t>名者加</w:t>
            </w:r>
            <w:r>
              <w:rPr>
                <w:rFonts w:ascii="Times New Roman" w:hAnsi="Times New Roman" w:eastAsia="仿宋" w:cs="Times New Roman"/>
                <w:kern w:val="0"/>
                <w:sz w:val="18"/>
                <w:szCs w:val="18"/>
                <w:lang w:val="zh-CN"/>
              </w:rPr>
              <w:t>1</w:t>
            </w:r>
            <w:r>
              <w:rPr>
                <w:rFonts w:hint="eastAsia" w:ascii="Times New Roman" w:hAnsi="Times New Roman" w:eastAsia="仿宋" w:cs="Times New Roman"/>
                <w:kern w:val="0"/>
                <w:sz w:val="18"/>
                <w:szCs w:val="18"/>
                <w:lang w:val="zh-CN"/>
              </w:rPr>
              <w:t>分，积极但未获名次者加</w:t>
            </w:r>
            <w:r>
              <w:rPr>
                <w:rFonts w:ascii="Times New Roman" w:hAnsi="Times New Roman" w:eastAsia="仿宋" w:cs="Times New Roman"/>
                <w:kern w:val="0"/>
                <w:sz w:val="18"/>
                <w:szCs w:val="18"/>
                <w:lang w:val="zh-CN"/>
              </w:rPr>
              <w:t>0.5</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b/>
                <w:bCs/>
                <w:kern w:val="0"/>
                <w:sz w:val="18"/>
                <w:szCs w:val="18"/>
                <w:lang w:val="zh-CN"/>
              </w:rPr>
            </w:pPr>
            <w:r>
              <w:rPr>
                <w:rFonts w:hint="eastAsia" w:ascii="Times New Roman" w:hAnsi="Times New Roman" w:eastAsia="仿宋" w:cs="Times New Roman"/>
                <w:kern w:val="0"/>
                <w:sz w:val="18"/>
                <w:szCs w:val="18"/>
                <w:lang w:val="zh-CN"/>
              </w:rPr>
              <w:t>积极参与学校组织的运动会或书院组织的各类体育活动或趣味运动会</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每参加一项加</w:t>
            </w:r>
            <w:r>
              <w:rPr>
                <w:rFonts w:ascii="Times New Roman" w:hAnsi="Times New Roman" w:eastAsia="仿宋" w:cs="Times New Roman"/>
                <w:kern w:val="0"/>
                <w:sz w:val="18"/>
                <w:szCs w:val="18"/>
                <w:lang w:val="zh-CN"/>
              </w:rPr>
              <w:t>0.5</w:t>
            </w:r>
            <w:r>
              <w:rPr>
                <w:rFonts w:hint="eastAsia" w:ascii="Times New Roman" w:hAnsi="Times New Roman" w:eastAsia="仿宋" w:cs="Times New Roman"/>
                <w:kern w:val="0"/>
                <w:sz w:val="18"/>
                <w:szCs w:val="18"/>
                <w:lang w:val="zh-CN"/>
              </w:rPr>
              <w:t>分，此项最多加</w:t>
            </w:r>
            <w:r>
              <w:rPr>
                <w:rFonts w:ascii="Times New Roman" w:hAnsi="Times New Roman" w:eastAsia="仿宋" w:cs="Times New Roman"/>
                <w:kern w:val="0"/>
                <w:sz w:val="18"/>
                <w:szCs w:val="18"/>
                <w:lang w:val="zh-CN"/>
              </w:rPr>
              <w:t>1</w:t>
            </w:r>
            <w:r>
              <w:rPr>
                <w:rFonts w:hint="eastAsia" w:ascii="Times New Roman" w:hAnsi="Times New Roman" w:eastAsia="仿宋" w:cs="Times New Roman"/>
                <w:kern w:val="0"/>
                <w:sz w:val="18"/>
                <w:szCs w:val="18"/>
                <w:lang w:val="zh-CN"/>
              </w:rPr>
              <w:t>分。获得名次可额外加分，校一等奖（第一名）加</w:t>
            </w:r>
            <w:r>
              <w:rPr>
                <w:rFonts w:ascii="Times New Roman" w:hAnsi="Times New Roman" w:eastAsia="仿宋" w:cs="Times New Roman"/>
                <w:kern w:val="0"/>
                <w:sz w:val="18"/>
                <w:szCs w:val="18"/>
                <w:lang w:val="zh-CN"/>
              </w:rPr>
              <w:t>3</w:t>
            </w:r>
            <w:r>
              <w:rPr>
                <w:rFonts w:hint="eastAsia" w:ascii="Times New Roman" w:hAnsi="Times New Roman" w:eastAsia="仿宋" w:cs="Times New Roman"/>
                <w:kern w:val="0"/>
                <w:sz w:val="18"/>
                <w:szCs w:val="18"/>
                <w:lang w:val="zh-CN"/>
              </w:rPr>
              <w:t>分，二等奖（第二、三名）加</w:t>
            </w:r>
            <w:r>
              <w:rPr>
                <w:rFonts w:ascii="Times New Roman" w:hAnsi="Times New Roman" w:eastAsia="仿宋" w:cs="Times New Roman"/>
                <w:kern w:val="0"/>
                <w:sz w:val="18"/>
                <w:szCs w:val="18"/>
                <w:lang w:val="zh-CN"/>
              </w:rPr>
              <w:t>2</w:t>
            </w:r>
            <w:r>
              <w:rPr>
                <w:rFonts w:hint="eastAsia" w:ascii="Times New Roman" w:hAnsi="Times New Roman" w:eastAsia="仿宋" w:cs="Times New Roman"/>
                <w:kern w:val="0"/>
                <w:sz w:val="18"/>
                <w:szCs w:val="18"/>
                <w:lang w:val="zh-CN"/>
              </w:rPr>
              <w:t>分，三等奖（第四、五、六名）加1分，书院级体育竞赛获名次按校级的50%加分。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科研竞赛（</w:t>
            </w:r>
            <w:r>
              <w:rPr>
                <w:rFonts w:ascii="Times New Roman" w:hAnsi="Times New Roman" w:eastAsia="仿宋" w:cs="Times New Roman"/>
                <w:b/>
                <w:bCs/>
                <w:kern w:val="0"/>
                <w:sz w:val="18"/>
                <w:szCs w:val="18"/>
                <w:lang w:val="zh-CN"/>
              </w:rPr>
              <w:t>5</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ascii="Times New Roman" w:hAnsi="Times New Roman" w:eastAsia="仿宋" w:cs="Times New Roman"/>
                <w:kern w:val="0"/>
                <w:sz w:val="18"/>
                <w:szCs w:val="18"/>
                <w:lang w:val="zh-CN"/>
              </w:rPr>
              <w:t>积极参加各类竞赛并获得荣誉</w:t>
            </w:r>
            <w:r>
              <w:rPr>
                <w:rFonts w:hint="eastAsia" w:ascii="Times New Roman" w:hAnsi="Times New Roman" w:eastAsia="仿宋" w:cs="Times New Roman"/>
                <w:kern w:val="0"/>
                <w:sz w:val="18"/>
                <w:szCs w:val="18"/>
                <w:lang w:val="zh-CN"/>
              </w:rPr>
              <w:t>（</w:t>
            </w:r>
            <w:r>
              <w:rPr>
                <w:rFonts w:ascii="Times New Roman" w:hAnsi="Times New Roman" w:eastAsia="仿宋" w:cs="Times New Roman"/>
                <w:kern w:val="0"/>
                <w:sz w:val="18"/>
                <w:szCs w:val="18"/>
                <w:lang w:val="zh-CN"/>
              </w:rPr>
              <w:t>含</w:t>
            </w:r>
            <w:r>
              <w:rPr>
                <w:rFonts w:hint="eastAsia" w:ascii="Times New Roman" w:hAnsi="Times New Roman" w:eastAsia="仿宋" w:cs="Times New Roman"/>
                <w:kern w:val="0"/>
                <w:sz w:val="18"/>
                <w:szCs w:val="18"/>
                <w:lang w:val="zh-CN"/>
              </w:rPr>
              <w:t>学科竞赛、“</w:t>
            </w:r>
            <w:r>
              <w:rPr>
                <w:rFonts w:ascii="Times New Roman" w:hAnsi="Times New Roman" w:eastAsia="仿宋" w:cs="Times New Roman"/>
                <w:kern w:val="0"/>
                <w:sz w:val="18"/>
                <w:szCs w:val="18"/>
                <w:lang w:val="zh-CN"/>
              </w:rPr>
              <w:t>挑战杯</w:t>
            </w:r>
            <w:r>
              <w:rPr>
                <w:rFonts w:hint="eastAsia" w:ascii="Times New Roman" w:hAnsi="Times New Roman" w:eastAsia="仿宋" w:cs="Times New Roman"/>
                <w:kern w:val="0"/>
                <w:sz w:val="18"/>
                <w:szCs w:val="18"/>
                <w:lang w:val="zh-CN"/>
              </w:rPr>
              <w:t>”、大创等）</w:t>
            </w:r>
            <w:r>
              <w:rPr>
                <w:rFonts w:ascii="Times New Roman" w:hAnsi="Times New Roman" w:eastAsia="仿宋" w:cs="Times New Roman"/>
                <w:kern w:val="0"/>
                <w:sz w:val="18"/>
                <w:szCs w:val="18"/>
                <w:lang w:val="zh-CN"/>
              </w:rPr>
              <w:t>或以第一作者身份</w:t>
            </w:r>
            <w:r>
              <w:rPr>
                <w:rFonts w:hint="eastAsia" w:ascii="Times New Roman" w:hAnsi="Times New Roman" w:eastAsia="仿宋" w:cs="Times New Roman"/>
                <w:kern w:val="0"/>
                <w:sz w:val="18"/>
                <w:szCs w:val="18"/>
                <w:lang w:val="zh-CN"/>
              </w:rPr>
              <w:t>在</w:t>
            </w:r>
            <w:r>
              <w:rPr>
                <w:rFonts w:ascii="Times New Roman" w:hAnsi="Times New Roman" w:eastAsia="仿宋" w:cs="Times New Roman"/>
                <w:kern w:val="0"/>
                <w:sz w:val="18"/>
                <w:szCs w:val="18"/>
                <w:lang w:val="zh-CN"/>
              </w:rPr>
              <w:t>公开</w:t>
            </w:r>
            <w:r>
              <w:rPr>
                <w:rFonts w:hint="eastAsia" w:ascii="Times New Roman" w:hAnsi="Times New Roman" w:eastAsia="仿宋" w:cs="Times New Roman"/>
                <w:kern w:val="0"/>
                <w:sz w:val="18"/>
                <w:szCs w:val="18"/>
                <w:lang w:val="zh-CN"/>
              </w:rPr>
              <w:t>出版的期刊</w:t>
            </w:r>
            <w:r>
              <w:rPr>
                <w:rFonts w:ascii="Times New Roman" w:hAnsi="Times New Roman" w:eastAsia="仿宋" w:cs="Times New Roman"/>
                <w:kern w:val="0"/>
                <w:sz w:val="18"/>
                <w:szCs w:val="18"/>
                <w:lang w:val="zh-CN"/>
              </w:rPr>
              <w:t>发表</w:t>
            </w:r>
            <w:r>
              <w:rPr>
                <w:rFonts w:hint="eastAsia" w:ascii="Times New Roman" w:hAnsi="Times New Roman" w:eastAsia="仿宋" w:cs="Times New Roman"/>
                <w:kern w:val="0"/>
                <w:sz w:val="18"/>
                <w:szCs w:val="18"/>
                <w:lang w:val="zh-CN"/>
              </w:rPr>
              <w:t>论文</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个人获得省级以上荣誉或以第一作者身份公开发表论文等可加</w:t>
            </w:r>
            <w:r>
              <w:rPr>
                <w:rFonts w:hint="eastAsia" w:ascii="Times New Roman" w:hAnsi="Times New Roman" w:eastAsia="仿宋" w:cs="Times New Roman"/>
                <w:kern w:val="0"/>
                <w:sz w:val="18"/>
                <w:szCs w:val="18"/>
              </w:rPr>
              <w:t>4</w:t>
            </w:r>
            <w:r>
              <w:rPr>
                <w:rFonts w:ascii="Times New Roman" w:hAnsi="Times New Roman" w:eastAsia="仿宋" w:cs="Times New Roman"/>
                <w:kern w:val="0"/>
                <w:sz w:val="18"/>
                <w:szCs w:val="18"/>
                <w:lang w:val="zh-CN"/>
              </w:rPr>
              <w:t>分，集体竞赛</w:t>
            </w:r>
            <w:r>
              <w:rPr>
                <w:rFonts w:hint="eastAsia" w:ascii="Times New Roman" w:hAnsi="Times New Roman" w:eastAsia="仿宋" w:cs="Times New Roman"/>
                <w:kern w:val="0"/>
                <w:sz w:val="18"/>
                <w:szCs w:val="18"/>
                <w:lang w:val="zh-CN"/>
              </w:rPr>
              <w:t>按5</w:t>
            </w:r>
            <w:r>
              <w:rPr>
                <w:rFonts w:ascii="Times New Roman" w:hAnsi="Times New Roman" w:eastAsia="仿宋" w:cs="Times New Roman"/>
                <w:kern w:val="0"/>
                <w:sz w:val="18"/>
                <w:szCs w:val="18"/>
                <w:lang w:val="zh-CN"/>
              </w:rPr>
              <w:t>0%</w:t>
            </w:r>
            <w:r>
              <w:rPr>
                <w:rFonts w:hint="eastAsia" w:ascii="Times New Roman" w:hAnsi="Times New Roman" w:eastAsia="仿宋" w:cs="Times New Roman"/>
                <w:kern w:val="0"/>
                <w:sz w:val="18"/>
                <w:szCs w:val="18"/>
                <w:lang w:val="zh-CN"/>
              </w:rPr>
              <w:t>加分；校级荣誉加</w:t>
            </w:r>
            <w:r>
              <w:rPr>
                <w:rFonts w:hint="eastAsia" w:ascii="Times New Roman" w:hAnsi="Times New Roman" w:eastAsia="仿宋" w:cs="Times New Roman"/>
                <w:kern w:val="0"/>
                <w:sz w:val="18"/>
                <w:szCs w:val="18"/>
              </w:rPr>
              <w:t>1.5</w:t>
            </w:r>
            <w:r>
              <w:rPr>
                <w:rFonts w:hint="eastAsia" w:ascii="Times New Roman" w:hAnsi="Times New Roman" w:eastAsia="仿宋" w:cs="Times New Roman"/>
                <w:kern w:val="0"/>
                <w:sz w:val="18"/>
                <w:szCs w:val="18"/>
                <w:lang w:val="zh-CN"/>
              </w:rPr>
              <w:t>分。同类型荣誉最多累加两项，且不可超过本项上限分数。</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荣誉加分（5分）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ascii="Times New Roman" w:hAnsi="Times New Roman" w:eastAsia="仿宋" w:cs="Times New Roman"/>
                <w:kern w:val="0"/>
                <w:sz w:val="18"/>
                <w:szCs w:val="18"/>
                <w:lang w:val="zh-CN"/>
              </w:rPr>
              <w:t>获得</w:t>
            </w:r>
            <w:r>
              <w:rPr>
                <w:rFonts w:hint="eastAsia" w:ascii="Times New Roman" w:hAnsi="Times New Roman" w:eastAsia="仿宋" w:cs="Times New Roman"/>
                <w:kern w:val="0"/>
                <w:sz w:val="18"/>
                <w:szCs w:val="18"/>
                <w:lang w:val="zh-CN"/>
              </w:rPr>
              <w:t>校园文化建设先进个人、优秀青年志愿者、综合奖学金等非科研竞赛类荣誉</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获省级以上荣誉加</w:t>
            </w:r>
            <w:r>
              <w:rPr>
                <w:rFonts w:hint="eastAsia" w:ascii="Times New Roman" w:hAnsi="Times New Roman" w:eastAsia="仿宋" w:cs="Times New Roman"/>
                <w:kern w:val="0"/>
                <w:sz w:val="18"/>
                <w:szCs w:val="18"/>
              </w:rPr>
              <w:t>4</w:t>
            </w:r>
            <w:r>
              <w:rPr>
                <w:rFonts w:hint="eastAsia" w:ascii="Times New Roman" w:hAnsi="Times New Roman" w:eastAsia="仿宋" w:cs="Times New Roman"/>
                <w:kern w:val="0"/>
                <w:sz w:val="18"/>
                <w:szCs w:val="18"/>
                <w:lang w:val="zh-CN"/>
              </w:rPr>
              <w:t>分，校级荣誉加</w:t>
            </w:r>
            <w:r>
              <w:rPr>
                <w:rFonts w:hint="eastAsia" w:ascii="Times New Roman" w:hAnsi="Times New Roman" w:eastAsia="仿宋" w:cs="Times New Roman"/>
                <w:kern w:val="0"/>
                <w:sz w:val="18"/>
                <w:szCs w:val="18"/>
              </w:rPr>
              <w:t>1.5</w:t>
            </w:r>
            <w:r>
              <w:rPr>
                <w:rFonts w:ascii="Times New Roman" w:hAnsi="Times New Roman" w:eastAsia="仿宋" w:cs="Times New Roman"/>
                <w:kern w:val="0"/>
                <w:sz w:val="18"/>
                <w:szCs w:val="18"/>
                <w:lang w:val="zh-CN"/>
              </w:rPr>
              <w:t>分，</w:t>
            </w:r>
            <w:r>
              <w:rPr>
                <w:rFonts w:hint="eastAsia" w:ascii="Times New Roman" w:hAnsi="Times New Roman" w:eastAsia="仿宋" w:cs="Times New Roman"/>
                <w:kern w:val="0"/>
                <w:sz w:val="18"/>
                <w:szCs w:val="18"/>
                <w:lang w:val="zh-CN"/>
              </w:rPr>
              <w:t>院级荣誉加</w:t>
            </w:r>
            <w:r>
              <w:rPr>
                <w:rFonts w:ascii="Times New Roman" w:hAnsi="Times New Roman" w:eastAsia="仿宋" w:cs="Times New Roman"/>
                <w:kern w:val="0"/>
                <w:sz w:val="18"/>
                <w:szCs w:val="18"/>
                <w:lang w:val="zh-CN"/>
              </w:rPr>
              <w:t>0.5分</w:t>
            </w:r>
            <w:r>
              <w:rPr>
                <w:rFonts w:hint="eastAsia" w:ascii="Times New Roman" w:hAnsi="Times New Roman" w:eastAsia="仿宋" w:cs="Times New Roman"/>
                <w:kern w:val="0"/>
                <w:sz w:val="18"/>
                <w:szCs w:val="18"/>
                <w:lang w:val="zh-CN"/>
              </w:rPr>
              <w:t>。同类型荣誉最多累加两项，且不可超过本项上限分数。</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413"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日常行为</w:t>
            </w:r>
          </w:p>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（满分</w:t>
            </w:r>
            <w:r>
              <w:rPr>
                <w:rFonts w:ascii="Times New Roman" w:hAnsi="Times New Roman" w:eastAsia="仿宋" w:cs="Times New Roman"/>
                <w:b/>
                <w:bCs/>
                <w:kern w:val="0"/>
                <w:sz w:val="18"/>
                <w:szCs w:val="18"/>
                <w:lang w:val="zh-CN"/>
              </w:rPr>
              <w:t>20</w:t>
            </w:r>
            <w:r>
              <w:rPr>
                <w:rFonts w:hint="eastAsia" w:ascii="Times New Roman" w:hAnsi="Times New Roman" w:eastAsia="仿宋" w:cs="Times New Roman"/>
                <w:b/>
                <w:bCs/>
                <w:kern w:val="0"/>
                <w:sz w:val="18"/>
                <w:szCs w:val="18"/>
                <w:lang w:val="zh-CN"/>
              </w:rPr>
              <w:t>分）</w:t>
            </w:r>
          </w:p>
        </w:tc>
        <w:tc>
          <w:tcPr>
            <w:tcW w:w="992" w:type="dxa"/>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遵章守法（</w:t>
            </w:r>
            <w:r>
              <w:rPr>
                <w:rFonts w:ascii="Times New Roman" w:hAnsi="Times New Roman" w:eastAsia="仿宋" w:cs="Times New Roman"/>
                <w:b/>
                <w:bCs/>
                <w:kern w:val="0"/>
                <w:sz w:val="18"/>
                <w:szCs w:val="18"/>
              </w:rPr>
              <w:t>7</w:t>
            </w:r>
            <w:r>
              <w:rPr>
                <w:rFonts w:hint="eastAsia" w:ascii="Times New Roman" w:hAnsi="Times New Roman" w:eastAsia="仿宋" w:cs="Times New Roman"/>
                <w:b/>
                <w:bCs/>
                <w:kern w:val="0"/>
                <w:sz w:val="18"/>
                <w:szCs w:val="18"/>
              </w:rPr>
              <w:t>分</w:t>
            </w:r>
            <w:r>
              <w:rPr>
                <w:rFonts w:hint="eastAsia" w:ascii="Times New Roman" w:hAnsi="Times New Roman" w:eastAsia="仿宋" w:cs="Times New Roman"/>
                <w:b/>
                <w:bCs/>
                <w:kern w:val="0"/>
                <w:sz w:val="18"/>
                <w:szCs w:val="18"/>
                <w:lang w:val="zh-CN"/>
              </w:rPr>
              <w:t>）</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以身作则，遵守国家法令法规和学校、书院各项规章制度，遵守学校各项规章制度</w:t>
            </w:r>
            <w:r>
              <w:rPr>
                <w:rFonts w:ascii="Times New Roman" w:hAnsi="Times New Roman" w:eastAsia="仿宋" w:cs="Times New Roman"/>
                <w:sz w:val="24"/>
                <w:szCs w:val="24"/>
              </w:rPr>
              <w:t>▲</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rPr>
              <w:t>无</w:t>
            </w:r>
            <w:r>
              <w:rPr>
                <w:rFonts w:hint="eastAsia" w:ascii="Times New Roman" w:hAnsi="Times New Roman" w:eastAsia="仿宋" w:cs="Times New Roman"/>
                <w:kern w:val="0"/>
                <w:sz w:val="18"/>
                <w:szCs w:val="18"/>
                <w:lang w:val="zh-CN"/>
              </w:rPr>
              <w:t>违反学校相关管理规定，</w:t>
            </w:r>
            <w:r>
              <w:rPr>
                <w:rFonts w:hint="eastAsia" w:ascii="Times New Roman" w:hAnsi="Times New Roman" w:eastAsia="仿宋" w:cs="Times New Roman"/>
                <w:kern w:val="0"/>
                <w:sz w:val="18"/>
                <w:szCs w:val="18"/>
              </w:rPr>
              <w:t>加</w:t>
            </w:r>
            <w:r>
              <w:rPr>
                <w:rFonts w:ascii="Times New Roman" w:hAnsi="Times New Roman" w:eastAsia="仿宋" w:cs="Times New Roman"/>
                <w:kern w:val="0"/>
                <w:sz w:val="18"/>
                <w:szCs w:val="18"/>
              </w:rPr>
              <w:t>7</w:t>
            </w:r>
            <w:r>
              <w:rPr>
                <w:rFonts w:hint="eastAsia" w:ascii="Times New Roman" w:hAnsi="Times New Roman" w:eastAsia="仿宋" w:cs="Times New Roman"/>
                <w:kern w:val="0"/>
                <w:sz w:val="18"/>
                <w:szCs w:val="18"/>
              </w:rPr>
              <w:t>分；</w:t>
            </w:r>
            <w:r>
              <w:rPr>
                <w:rFonts w:hint="eastAsia" w:ascii="Times New Roman" w:hAnsi="Times New Roman" w:eastAsia="仿宋" w:cs="Times New Roman"/>
                <w:kern w:val="0"/>
                <w:sz w:val="18"/>
                <w:szCs w:val="18"/>
                <w:lang w:val="zh-CN"/>
              </w:rPr>
              <w:t>晚归或夜不归宿被奥兰通报者、使用违章电器被奥兰通报者、考试作弊被通报者，当期考核不通过且不予发展。</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文明宿舍建设</w:t>
            </w:r>
          </w:p>
          <w:p>
            <w:pPr>
              <w:autoSpaceDE w:val="0"/>
              <w:autoSpaceDN w:val="0"/>
              <w:adjustRightInd w:val="0"/>
              <w:spacing w:line="220" w:lineRule="atLeast"/>
              <w:jc w:val="center"/>
              <w:rPr>
                <w:rFonts w:ascii="Times New Roman" w:hAnsi="Times New Roman" w:eastAsia="仿宋" w:cs="Times New Roman"/>
                <w:kern w:val="0"/>
                <w:sz w:val="18"/>
                <w:szCs w:val="18"/>
                <w:lang w:val="zh-CN"/>
              </w:rPr>
            </w:pPr>
            <w:r>
              <w:rPr>
                <w:rFonts w:hint="eastAsia" w:ascii="Times New Roman" w:hAnsi="Times New Roman" w:eastAsia="仿宋" w:cs="Times New Roman"/>
                <w:b/>
                <w:bCs/>
                <w:kern w:val="0"/>
                <w:sz w:val="18"/>
                <w:szCs w:val="18"/>
                <w:lang w:val="zh-CN"/>
              </w:rPr>
              <w:t>（</w:t>
            </w:r>
            <w:r>
              <w:rPr>
                <w:rFonts w:ascii="Times New Roman" w:hAnsi="Times New Roman" w:eastAsia="仿宋" w:cs="Times New Roman"/>
                <w:b/>
                <w:bCs/>
                <w:kern w:val="0"/>
                <w:sz w:val="18"/>
                <w:szCs w:val="18"/>
              </w:rPr>
              <w:t>5</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寝室荣获校级标兵寝室（</w:t>
            </w:r>
            <w:r>
              <w:rPr>
                <w:rFonts w:ascii="Times New Roman" w:hAnsi="Times New Roman" w:eastAsia="仿宋" w:cs="Times New Roman"/>
                <w:kern w:val="0"/>
                <w:sz w:val="18"/>
                <w:szCs w:val="18"/>
                <w:lang w:val="zh-CN"/>
              </w:rPr>
              <w:t>10%</w:t>
            </w:r>
            <w:r>
              <w:rPr>
                <w:rFonts w:hint="eastAsia" w:ascii="Times New Roman" w:hAnsi="Times New Roman" w:eastAsia="仿宋" w:cs="Times New Roman"/>
                <w:kern w:val="0"/>
                <w:sz w:val="18"/>
                <w:szCs w:val="18"/>
                <w:lang w:val="zh-CN"/>
              </w:rPr>
              <w:t>），校级文明寝室（</w:t>
            </w:r>
            <w:r>
              <w:rPr>
                <w:rFonts w:ascii="Times New Roman" w:hAnsi="Times New Roman" w:eastAsia="仿宋" w:cs="Times New Roman"/>
                <w:kern w:val="0"/>
                <w:sz w:val="18"/>
                <w:szCs w:val="18"/>
                <w:lang w:val="zh-CN"/>
              </w:rPr>
              <w:t>20%</w:t>
            </w:r>
            <w:r>
              <w:rPr>
                <w:rFonts w:hint="eastAsia" w:ascii="Times New Roman" w:hAnsi="Times New Roman" w:eastAsia="仿宋" w:cs="Times New Roman"/>
                <w:kern w:val="0"/>
                <w:sz w:val="18"/>
                <w:szCs w:val="18"/>
                <w:lang w:val="zh-CN"/>
              </w:rPr>
              <w:t>）</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分别加</w:t>
            </w:r>
            <w:r>
              <w:rPr>
                <w:rFonts w:ascii="Times New Roman" w:hAnsi="Times New Roman" w:eastAsia="仿宋" w:cs="Times New Roman"/>
                <w:kern w:val="0"/>
                <w:sz w:val="18"/>
                <w:szCs w:val="18"/>
              </w:rPr>
              <w:t>3</w:t>
            </w:r>
            <w:r>
              <w:rPr>
                <w:rFonts w:hint="eastAsia" w:ascii="Times New Roman" w:hAnsi="Times New Roman" w:eastAsia="仿宋" w:cs="Times New Roman"/>
                <w:kern w:val="0"/>
                <w:sz w:val="18"/>
                <w:szCs w:val="18"/>
                <w:lang w:val="zh-CN"/>
              </w:rPr>
              <w:t>分，</w:t>
            </w:r>
            <w:r>
              <w:rPr>
                <w:rFonts w:ascii="Times New Roman" w:hAnsi="Times New Roman" w:eastAsia="仿宋" w:cs="Times New Roman"/>
                <w:kern w:val="0"/>
                <w:sz w:val="18"/>
                <w:szCs w:val="18"/>
              </w:rPr>
              <w:t>2</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在书院组织的寝室文化等活动中，荣获集体一、二、三等奖</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分别加</w:t>
            </w:r>
            <w:r>
              <w:rPr>
                <w:rFonts w:ascii="Times New Roman" w:hAnsi="Times New Roman" w:eastAsia="仿宋" w:cs="Times New Roman"/>
                <w:kern w:val="0"/>
                <w:sz w:val="18"/>
                <w:szCs w:val="18"/>
                <w:lang w:val="zh-CN"/>
              </w:rPr>
              <w:t>2</w:t>
            </w:r>
            <w:r>
              <w:rPr>
                <w:rFonts w:hint="eastAsia" w:ascii="Times New Roman" w:hAnsi="Times New Roman" w:eastAsia="仿宋" w:cs="Times New Roman"/>
                <w:kern w:val="0"/>
                <w:sz w:val="18"/>
                <w:szCs w:val="18"/>
                <w:lang w:val="zh-CN"/>
              </w:rPr>
              <w:t>、</w:t>
            </w:r>
            <w:r>
              <w:rPr>
                <w:rFonts w:ascii="Times New Roman" w:hAnsi="Times New Roman" w:eastAsia="仿宋" w:cs="Times New Roman"/>
                <w:kern w:val="0"/>
                <w:sz w:val="18"/>
                <w:szCs w:val="18"/>
                <w:lang w:val="zh-CN"/>
              </w:rPr>
              <w:t>1</w:t>
            </w:r>
            <w:r>
              <w:rPr>
                <w:rFonts w:hint="eastAsia" w:ascii="Times New Roman" w:hAnsi="Times New Roman" w:eastAsia="仿宋" w:cs="Times New Roman"/>
                <w:kern w:val="0"/>
                <w:sz w:val="18"/>
                <w:szCs w:val="18"/>
                <w:lang w:val="zh-CN"/>
              </w:rPr>
              <w:t>、</w:t>
            </w:r>
            <w:r>
              <w:rPr>
                <w:rFonts w:ascii="Times New Roman" w:hAnsi="Times New Roman" w:eastAsia="仿宋" w:cs="Times New Roman"/>
                <w:kern w:val="0"/>
                <w:sz w:val="18"/>
                <w:szCs w:val="18"/>
                <w:lang w:val="zh-CN"/>
              </w:rPr>
              <w:t>0.5</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4"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restart"/>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r>
              <w:rPr>
                <w:rFonts w:hint="eastAsia" w:ascii="Times New Roman" w:hAnsi="Times New Roman" w:eastAsia="仿宋" w:cs="Times New Roman"/>
                <w:b/>
                <w:bCs/>
                <w:kern w:val="0"/>
                <w:sz w:val="18"/>
                <w:szCs w:val="18"/>
                <w:lang w:val="zh-CN"/>
              </w:rPr>
              <w:t>日常表现（</w:t>
            </w:r>
            <w:r>
              <w:rPr>
                <w:rFonts w:hint="eastAsia" w:ascii="Times New Roman" w:hAnsi="Times New Roman" w:eastAsia="仿宋" w:cs="Times New Roman"/>
                <w:b/>
                <w:bCs/>
                <w:kern w:val="0"/>
                <w:sz w:val="18"/>
                <w:szCs w:val="18"/>
              </w:rPr>
              <w:t>8</w:t>
            </w:r>
            <w:r>
              <w:rPr>
                <w:rFonts w:hint="eastAsia" w:ascii="Times New Roman" w:hAnsi="Times New Roman" w:eastAsia="仿宋" w:cs="Times New Roman"/>
                <w:b/>
                <w:bCs/>
                <w:kern w:val="0"/>
                <w:sz w:val="18"/>
                <w:szCs w:val="18"/>
                <w:lang w:val="zh-CN"/>
              </w:rPr>
              <w:t>分）</w:t>
            </w: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积极配合学校和书院晚间查寝等工作</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此项基础分</w:t>
            </w:r>
            <w:r>
              <w:rPr>
                <w:rFonts w:hint="eastAsia" w:ascii="Times New Roman" w:hAnsi="Times New Roman" w:eastAsia="仿宋" w:cs="Times New Roman"/>
                <w:kern w:val="0"/>
                <w:sz w:val="18"/>
                <w:szCs w:val="18"/>
              </w:rPr>
              <w:t>8</w:t>
            </w:r>
            <w:r>
              <w:rPr>
                <w:rFonts w:hint="eastAsia" w:ascii="Times New Roman" w:hAnsi="Times New Roman" w:eastAsia="仿宋" w:cs="Times New Roman"/>
                <w:kern w:val="0"/>
                <w:sz w:val="18"/>
                <w:szCs w:val="18"/>
                <w:lang w:val="zh-CN"/>
              </w:rPr>
              <w:t>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413"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992" w:type="dxa"/>
            <w:vMerge w:val="continue"/>
            <w:shd w:val="clear" w:color="000000" w:fill="FFFFFF"/>
            <w:vAlign w:val="center"/>
          </w:tcPr>
          <w:p>
            <w:pPr>
              <w:autoSpaceDE w:val="0"/>
              <w:autoSpaceDN w:val="0"/>
              <w:adjustRightInd w:val="0"/>
              <w:spacing w:line="220" w:lineRule="atLeast"/>
              <w:jc w:val="center"/>
              <w:rPr>
                <w:rFonts w:ascii="Times New Roman" w:hAnsi="Times New Roman" w:eastAsia="仿宋" w:cs="Times New Roman"/>
                <w:b/>
                <w:bCs/>
                <w:kern w:val="0"/>
                <w:sz w:val="18"/>
                <w:szCs w:val="18"/>
                <w:lang w:val="zh-CN"/>
              </w:rPr>
            </w:pPr>
          </w:p>
        </w:tc>
        <w:tc>
          <w:tcPr>
            <w:tcW w:w="5103" w:type="dxa"/>
            <w:shd w:val="clear" w:color="000000" w:fill="FFFFFF"/>
            <w:vAlign w:val="center"/>
          </w:tcPr>
          <w:p>
            <w:pPr>
              <w:autoSpaceDE w:val="0"/>
              <w:autoSpaceDN w:val="0"/>
              <w:adjustRightInd w:val="0"/>
              <w:spacing w:line="220" w:lineRule="atLeast"/>
              <w:jc w:val="left"/>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每日按时今日校园签到</w:t>
            </w:r>
          </w:p>
        </w:tc>
        <w:tc>
          <w:tcPr>
            <w:tcW w:w="4111" w:type="dxa"/>
            <w:shd w:val="clear" w:color="000000" w:fill="FFFFFF"/>
            <w:vAlign w:val="center"/>
          </w:tcPr>
          <w:p>
            <w:pPr>
              <w:autoSpaceDE w:val="0"/>
              <w:autoSpaceDN w:val="0"/>
              <w:adjustRightInd w:val="0"/>
              <w:rPr>
                <w:rFonts w:ascii="Times New Roman" w:hAnsi="Times New Roman" w:eastAsia="仿宋" w:cs="Times New Roman"/>
                <w:kern w:val="0"/>
                <w:sz w:val="18"/>
                <w:szCs w:val="18"/>
                <w:lang w:val="zh-CN"/>
              </w:rPr>
            </w:pPr>
            <w:r>
              <w:rPr>
                <w:rFonts w:hint="eastAsia" w:ascii="Times New Roman" w:hAnsi="Times New Roman" w:eastAsia="仿宋" w:cs="Times New Roman"/>
                <w:kern w:val="0"/>
                <w:sz w:val="18"/>
                <w:szCs w:val="18"/>
                <w:lang w:val="zh-CN"/>
              </w:rPr>
              <w:t>每未完成一次签到扣1分，扣完为止。</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1619" w:type="dxa"/>
            <w:gridSpan w:val="4"/>
            <w:shd w:val="clear" w:color="000000" w:fill="FFFFFF"/>
            <w:vAlign w:val="center"/>
          </w:tcPr>
          <w:p>
            <w:pPr>
              <w:autoSpaceDE w:val="0"/>
              <w:autoSpaceDN w:val="0"/>
              <w:adjustRightInd w:val="0"/>
              <w:jc w:val="center"/>
              <w:rPr>
                <w:rFonts w:hint="default" w:ascii="Times New Roman" w:hAnsi="Times New Roman" w:eastAsia="仿宋" w:cs="Times New Roman"/>
                <w:kern w:val="0"/>
                <w:sz w:val="18"/>
                <w:szCs w:val="18"/>
                <w:lang w:val="en-US" w:eastAsia="zh-CN"/>
              </w:rPr>
            </w:pPr>
            <w:r>
              <w:rPr>
                <w:rFonts w:hint="eastAsia" w:ascii="Times New Roman" w:hAnsi="Times New Roman" w:eastAsia="仿宋" w:cs="Times New Roman"/>
                <w:color w:val="000000" w:themeColor="text1"/>
                <w:kern w:val="0"/>
                <w:sz w:val="18"/>
                <w:szCs w:val="18"/>
                <w:lang w:val="en-US" w:eastAsia="zh-CN"/>
                <w14:textFill>
                  <w14:solidFill>
                    <w14:schemeClr w14:val="tx1"/>
                  </w14:solidFill>
                </w14:textFill>
              </w:rPr>
              <w:t>总分</w:t>
            </w:r>
          </w:p>
        </w:tc>
        <w:tc>
          <w:tcPr>
            <w:tcW w:w="850"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851" w:type="dxa"/>
            <w:shd w:val="clear" w:color="000000" w:fill="FFFFFF"/>
          </w:tcPr>
          <w:p>
            <w:pPr>
              <w:autoSpaceDE w:val="0"/>
              <w:autoSpaceDN w:val="0"/>
              <w:adjustRightInd w:val="0"/>
              <w:rPr>
                <w:rFonts w:ascii="Times New Roman" w:hAnsi="Times New Roman" w:eastAsia="仿宋" w:cs="Times New Roman"/>
                <w:kern w:val="0"/>
                <w:sz w:val="18"/>
                <w:szCs w:val="18"/>
                <w:lang w:val="zh-CN"/>
              </w:rPr>
            </w:pPr>
          </w:p>
        </w:tc>
        <w:tc>
          <w:tcPr>
            <w:tcW w:w="714" w:type="dxa"/>
            <w:shd w:val="clear" w:color="000000" w:fill="FFFFFF"/>
          </w:tcPr>
          <w:p>
            <w:pPr>
              <w:autoSpaceDE w:val="0"/>
              <w:autoSpaceDN w:val="0"/>
              <w:adjustRightInd w:val="0"/>
              <w:rPr>
                <w:rFonts w:ascii="Times New Roman" w:hAnsi="Times New Roman" w:eastAsia="仿宋" w:cs="Times New Roman"/>
                <w:kern w:val="0"/>
                <w:sz w:val="22"/>
                <w:lang w:val="zh-CN"/>
              </w:rPr>
            </w:pPr>
          </w:p>
        </w:tc>
      </w:tr>
    </w:tbl>
    <w:p>
      <w:pPr>
        <w:autoSpaceDE w:val="0"/>
        <w:autoSpaceDN w:val="0"/>
        <w:adjustRightInd w:val="0"/>
        <w:rPr>
          <w:rFonts w:ascii="Times New Roman" w:hAnsi="Times New Roman" w:eastAsia="楷体" w:cs="Times New Roman"/>
          <w:kern w:val="0"/>
          <w:sz w:val="18"/>
          <w:szCs w:val="18"/>
        </w:rPr>
      </w:pPr>
      <w:r>
        <w:rPr>
          <w:rFonts w:hint="eastAsia" w:ascii="Times New Roman" w:hAnsi="Times New Roman" w:eastAsia="楷体" w:cs="Times New Roman"/>
          <w:kern w:val="0"/>
          <w:szCs w:val="21"/>
        </w:rPr>
        <w:t>注：</w:t>
      </w:r>
      <w:r>
        <w:rPr>
          <w:rFonts w:hint="eastAsia" w:ascii="Times New Roman" w:hAnsi="Times New Roman" w:eastAsia="楷体" w:cs="Times New Roman"/>
          <w:kern w:val="0"/>
          <w:sz w:val="18"/>
          <w:szCs w:val="18"/>
          <w:lang w:val="zh-CN"/>
        </w:rPr>
        <w:t>所有发展对象按总分排名，低于6</w:t>
      </w:r>
      <w:r>
        <w:rPr>
          <w:rFonts w:ascii="Times New Roman" w:hAnsi="Times New Roman" w:eastAsia="楷体" w:cs="Times New Roman"/>
          <w:kern w:val="0"/>
          <w:sz w:val="18"/>
          <w:szCs w:val="18"/>
          <w:lang w:val="zh-CN"/>
        </w:rPr>
        <w:t>0</w:t>
      </w:r>
      <w:r>
        <w:rPr>
          <w:rFonts w:hint="eastAsia" w:ascii="Times New Roman" w:hAnsi="Times New Roman" w:eastAsia="楷体" w:cs="Times New Roman"/>
          <w:kern w:val="0"/>
          <w:sz w:val="18"/>
          <w:szCs w:val="18"/>
          <w:lang w:val="zh-CN"/>
        </w:rPr>
        <w:t>分不参与后续考核，当期不予发展。</w:t>
      </w:r>
    </w:p>
    <w:p>
      <w:bookmarkStart w:id="0" w:name="_GoBack"/>
      <w:bookmarkEnd w:id="0"/>
    </w:p>
    <w:sectPr>
      <w:footerReference r:id="rId3" w:type="default"/>
      <w:pgSz w:w="16838" w:h="11906" w:orient="landscape"/>
      <w:pgMar w:top="1800" w:right="1440" w:bottom="1800" w:left="144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4394510"/>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340B3293"/>
    <w:rsid w:val="340B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2024-03-15T10:04:00Z</dcterms:created>
  <dc:creator>旺旺</dc:creator>
  <cp:lastModifiedBy>旺旺</cp:lastModifiedBy>
  <dcterms:modified xsi:type="dcterms:W3CDTF">2024-03-15T10:05:08Z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FB07CA7B40124980A19304981DD7768E_11</vt:lpwstr>
  </property>
</Properties>
</file>