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2CC4" w14:textId="1B0E1676" w:rsidR="00457722" w:rsidRDefault="0008272A">
      <w:pPr>
        <w:adjustRightInd w:val="0"/>
        <w:snapToGrid w:val="0"/>
        <w:spacing w:afterLines="50" w:after="156" w:line="440" w:lineRule="exact"/>
        <w:jc w:val="center"/>
        <w:rPr>
          <w:b/>
          <w:sz w:val="32"/>
          <w:szCs w:val="32"/>
        </w:rPr>
      </w:pPr>
      <w:r>
        <w:rPr>
          <w:rFonts w:hint="eastAsia"/>
          <w:b/>
          <w:sz w:val="32"/>
          <w:szCs w:val="32"/>
        </w:rPr>
        <w:t>关于</w:t>
      </w:r>
      <w:r>
        <w:rPr>
          <w:b/>
          <w:sz w:val="32"/>
          <w:szCs w:val="32"/>
        </w:rPr>
        <w:t>开展</w:t>
      </w:r>
      <w:r>
        <w:rPr>
          <w:rFonts w:hint="eastAsia"/>
          <w:b/>
          <w:sz w:val="32"/>
          <w:szCs w:val="32"/>
        </w:rPr>
        <w:t>泽园</w:t>
      </w:r>
      <w:r>
        <w:rPr>
          <w:b/>
          <w:sz w:val="32"/>
          <w:szCs w:val="32"/>
        </w:rPr>
        <w:t>书院</w:t>
      </w:r>
      <w:r w:rsidR="00FC244A" w:rsidRPr="00FC244A">
        <w:rPr>
          <w:rFonts w:hint="eastAsia"/>
          <w:b/>
          <w:sz w:val="32"/>
          <w:szCs w:val="32"/>
        </w:rPr>
        <w:t>“传承红色基因，绽放战疫青春”</w:t>
      </w:r>
    </w:p>
    <w:p w14:paraId="1C290BAF" w14:textId="77777777" w:rsidR="00457722" w:rsidRDefault="0008272A">
      <w:pPr>
        <w:adjustRightInd w:val="0"/>
        <w:snapToGrid w:val="0"/>
        <w:spacing w:afterLines="50" w:after="156" w:line="440" w:lineRule="exact"/>
        <w:jc w:val="center"/>
        <w:rPr>
          <w:b/>
          <w:sz w:val="32"/>
          <w:szCs w:val="32"/>
        </w:rPr>
      </w:pPr>
      <w:r>
        <w:rPr>
          <w:rFonts w:hint="eastAsia"/>
          <w:b/>
          <w:sz w:val="32"/>
          <w:szCs w:val="32"/>
        </w:rPr>
        <w:t>读书</w:t>
      </w:r>
      <w:r>
        <w:rPr>
          <w:b/>
          <w:sz w:val="32"/>
          <w:szCs w:val="32"/>
        </w:rPr>
        <w:t>征文</w:t>
      </w:r>
      <w:r>
        <w:rPr>
          <w:rFonts w:hint="eastAsia"/>
          <w:b/>
          <w:sz w:val="32"/>
          <w:szCs w:val="32"/>
        </w:rPr>
        <w:t>比赛</w:t>
      </w:r>
      <w:r>
        <w:rPr>
          <w:b/>
          <w:sz w:val="32"/>
          <w:szCs w:val="32"/>
        </w:rPr>
        <w:t>的</w:t>
      </w:r>
      <w:r>
        <w:rPr>
          <w:rFonts w:hint="eastAsia"/>
          <w:b/>
          <w:sz w:val="32"/>
          <w:szCs w:val="32"/>
        </w:rPr>
        <w:t>通知</w:t>
      </w:r>
    </w:p>
    <w:p w14:paraId="6DB2000E" w14:textId="77777777" w:rsidR="00457722" w:rsidRDefault="0008272A" w:rsidP="00CB392B">
      <w:pPr>
        <w:widowControl/>
        <w:shd w:val="clear" w:color="auto" w:fill="FFFFFF"/>
        <w:snapToGrid w:val="0"/>
        <w:spacing w:line="360" w:lineRule="auto"/>
        <w:rPr>
          <w:rFonts w:ascii="宋体" w:hAnsi="宋体" w:cs="Times New Roman"/>
          <w:color w:val="000000"/>
          <w:kern w:val="0"/>
          <w:sz w:val="24"/>
          <w:szCs w:val="24"/>
        </w:rPr>
      </w:pPr>
      <w:r>
        <w:rPr>
          <w:rFonts w:ascii="宋体" w:hAnsi="宋体" w:cs="Times New Roman" w:hint="eastAsia"/>
          <w:color w:val="000000"/>
          <w:kern w:val="0"/>
          <w:sz w:val="24"/>
          <w:szCs w:val="24"/>
        </w:rPr>
        <w:t>各班级</w:t>
      </w:r>
      <w:r>
        <w:rPr>
          <w:rFonts w:ascii="宋体" w:hAnsi="宋体" w:cs="Times New Roman"/>
          <w:color w:val="000000"/>
          <w:kern w:val="0"/>
          <w:sz w:val="24"/>
          <w:szCs w:val="24"/>
        </w:rPr>
        <w:t>、各位</w:t>
      </w:r>
      <w:r>
        <w:rPr>
          <w:rFonts w:ascii="宋体" w:hAnsi="宋体" w:cs="Times New Roman" w:hint="eastAsia"/>
          <w:color w:val="000000"/>
          <w:kern w:val="0"/>
          <w:sz w:val="24"/>
          <w:szCs w:val="24"/>
        </w:rPr>
        <w:t>同学</w:t>
      </w:r>
      <w:r>
        <w:rPr>
          <w:rFonts w:ascii="宋体" w:hAnsi="宋体" w:cs="Times New Roman"/>
          <w:color w:val="000000"/>
          <w:kern w:val="0"/>
          <w:sz w:val="24"/>
          <w:szCs w:val="24"/>
        </w:rPr>
        <w:t>：</w:t>
      </w:r>
    </w:p>
    <w:p w14:paraId="60B8FDDD" w14:textId="57860DF4"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为深入开展革命传统教育和“四史”学习教育，用红色文化引领青年学生健康成长，增强学生爱国情感和社会责任感，弘扬和培育以爱国主义为核心的伟大民族精神。激发和凝聚泽园书院广大青年学子在抗疫工作中的精气神，激励学生在红色故事系列活动中更加紧密地团结在以习近平同志为核心的党中央周围，使学生树立正确的理想信念，激发学生为祖国成长成才的奋斗热情，泽园书院决定</w:t>
      </w:r>
      <w:r>
        <w:rPr>
          <w:rFonts w:ascii="宋体" w:hAnsi="宋体" w:cs="Times New Roman"/>
          <w:color w:val="000000"/>
          <w:kern w:val="0"/>
          <w:sz w:val="24"/>
          <w:szCs w:val="24"/>
        </w:rPr>
        <w:t>开展</w:t>
      </w:r>
      <w:r w:rsidR="00FC244A" w:rsidRPr="00FC244A">
        <w:rPr>
          <w:rFonts w:ascii="宋体" w:hAnsi="宋体" w:cs="Times New Roman" w:hint="eastAsia"/>
          <w:color w:val="000000"/>
          <w:kern w:val="0"/>
          <w:sz w:val="24"/>
          <w:szCs w:val="24"/>
        </w:rPr>
        <w:t>“传承红色基因，绽放战疫青春”</w:t>
      </w:r>
      <w:r>
        <w:rPr>
          <w:rFonts w:ascii="宋体" w:hAnsi="宋体" w:cs="Times New Roman"/>
          <w:color w:val="000000"/>
          <w:kern w:val="0"/>
          <w:sz w:val="24"/>
          <w:szCs w:val="24"/>
        </w:rPr>
        <w:t>征文活动</w:t>
      </w:r>
      <w:r w:rsidR="00CB392B">
        <w:rPr>
          <w:rFonts w:ascii="宋体" w:hAnsi="宋体" w:cs="Times New Roman" w:hint="eastAsia"/>
          <w:color w:val="000000"/>
          <w:kern w:val="0"/>
          <w:sz w:val="24"/>
          <w:szCs w:val="24"/>
        </w:rPr>
        <w:t>：</w:t>
      </w:r>
    </w:p>
    <w:p w14:paraId="33EFECF7" w14:textId="77777777" w:rsidR="00457722" w:rsidRPr="00CB392B" w:rsidRDefault="0008272A" w:rsidP="00CB392B">
      <w:pPr>
        <w:widowControl/>
        <w:shd w:val="clear" w:color="auto" w:fill="FFFFFF"/>
        <w:snapToGrid w:val="0"/>
        <w:spacing w:line="360" w:lineRule="auto"/>
        <w:ind w:firstLine="480"/>
        <w:rPr>
          <w:rFonts w:ascii="宋体" w:hAnsi="宋体" w:cs="Times New Roman"/>
          <w:b/>
          <w:bCs/>
          <w:color w:val="000000"/>
          <w:kern w:val="0"/>
          <w:sz w:val="24"/>
          <w:szCs w:val="24"/>
        </w:rPr>
      </w:pPr>
      <w:r w:rsidRPr="00CB392B">
        <w:rPr>
          <w:rFonts w:ascii="宋体" w:hAnsi="宋体" w:cs="Times New Roman" w:hint="eastAsia"/>
          <w:b/>
          <w:bCs/>
          <w:color w:val="000000"/>
          <w:kern w:val="0"/>
          <w:sz w:val="24"/>
          <w:szCs w:val="24"/>
        </w:rPr>
        <w:t>一、征文主题</w:t>
      </w:r>
    </w:p>
    <w:p w14:paraId="7B77B7FD" w14:textId="77777777" w:rsidR="00FC244A"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以</w:t>
      </w:r>
      <w:r w:rsidR="00FC244A" w:rsidRPr="00FC244A">
        <w:rPr>
          <w:rFonts w:ascii="宋体" w:hAnsi="宋体" w:cs="Times New Roman" w:hint="eastAsia"/>
          <w:color w:val="000000"/>
          <w:kern w:val="0"/>
          <w:sz w:val="24"/>
          <w:szCs w:val="24"/>
        </w:rPr>
        <w:t>“传承红色基因，绽放战疫青春”</w:t>
      </w:r>
      <w:r>
        <w:rPr>
          <w:rFonts w:ascii="宋体" w:hAnsi="宋体" w:cs="Times New Roman" w:hint="eastAsia"/>
          <w:color w:val="000000"/>
          <w:kern w:val="0"/>
          <w:sz w:val="24"/>
          <w:szCs w:val="24"/>
        </w:rPr>
        <w:t>为主题，</w:t>
      </w:r>
      <w:r w:rsidR="00FC244A" w:rsidRPr="00FC244A">
        <w:rPr>
          <w:rFonts w:ascii="宋体" w:hAnsi="宋体" w:cs="Times New Roman" w:hint="eastAsia"/>
          <w:color w:val="000000"/>
          <w:kern w:val="0"/>
          <w:sz w:val="24"/>
          <w:szCs w:val="24"/>
        </w:rPr>
        <w:t>推荐、引导广大学生学习党史、新中国史、改革开放史和社会主义发展史，经常性开展红色经典书籍读书交流活动，撰写心得体会，并进行征文比赛，用学生的笔触抒发和讴歌中国共产党团结带领中国人民，在中华民族发展史上谱写的壮丽篇章，强化爱国之心、强国之愿、报国之志。</w:t>
      </w:r>
    </w:p>
    <w:p w14:paraId="5CB649B9" w14:textId="5DE02852" w:rsidR="00457722" w:rsidRPr="00CB392B" w:rsidRDefault="0008272A" w:rsidP="00CB392B">
      <w:pPr>
        <w:widowControl/>
        <w:shd w:val="clear" w:color="auto" w:fill="FFFFFF"/>
        <w:snapToGrid w:val="0"/>
        <w:spacing w:line="360" w:lineRule="auto"/>
        <w:ind w:firstLine="480"/>
        <w:rPr>
          <w:rFonts w:ascii="宋体" w:hAnsi="宋体" w:cs="Times New Roman"/>
          <w:b/>
          <w:bCs/>
          <w:color w:val="000000"/>
          <w:kern w:val="0"/>
          <w:sz w:val="24"/>
          <w:szCs w:val="24"/>
        </w:rPr>
      </w:pPr>
      <w:r w:rsidRPr="00CB392B">
        <w:rPr>
          <w:rFonts w:ascii="宋体" w:hAnsi="宋体" w:cs="Times New Roman"/>
          <w:b/>
          <w:bCs/>
          <w:color w:val="000000"/>
          <w:kern w:val="0"/>
          <w:sz w:val="24"/>
          <w:szCs w:val="24"/>
        </w:rPr>
        <w:t>二、征文要求</w:t>
      </w:r>
    </w:p>
    <w:p w14:paraId="58372143"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color w:val="000000"/>
          <w:kern w:val="0"/>
          <w:sz w:val="24"/>
          <w:szCs w:val="24"/>
        </w:rPr>
        <w:t>1. 征文作品</w:t>
      </w:r>
      <w:r>
        <w:rPr>
          <w:rFonts w:ascii="宋体" w:hAnsi="宋体" w:cs="Times New Roman" w:hint="eastAsia"/>
          <w:color w:val="000000"/>
          <w:kern w:val="0"/>
          <w:sz w:val="24"/>
          <w:szCs w:val="24"/>
        </w:rPr>
        <w:t>需围绕主题抒发真情实感，政治立场鲜明，重点内容突出，抓住重点关键，深入解读内涵，精准把握外延，说理透彻，文风鲜活，文字精炼，弘扬主旋律，传播正能量。</w:t>
      </w:r>
    </w:p>
    <w:p w14:paraId="5603E620"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color w:val="000000"/>
          <w:kern w:val="0"/>
          <w:sz w:val="24"/>
          <w:szCs w:val="24"/>
        </w:rPr>
        <w:t>2. 作品字数控制在3000字以内，体裁不限，题目可自拟。</w:t>
      </w:r>
    </w:p>
    <w:p w14:paraId="6EA02AD8" w14:textId="77777777" w:rsidR="00457722" w:rsidRDefault="0008272A" w:rsidP="00CB392B">
      <w:pPr>
        <w:widowControl/>
        <w:shd w:val="clear" w:color="auto" w:fill="FFFFFF"/>
        <w:snapToGrid w:val="0"/>
        <w:spacing w:line="360" w:lineRule="auto"/>
        <w:ind w:firstLine="480"/>
        <w:rPr>
          <w:rFonts w:asciiTheme="minorEastAsia" w:eastAsiaTheme="minorEastAsia" w:hAnsiTheme="minorEastAsia"/>
          <w:sz w:val="24"/>
          <w:szCs w:val="24"/>
        </w:rPr>
      </w:pPr>
      <w:r>
        <w:rPr>
          <w:rFonts w:ascii="宋体" w:hAnsi="宋体" w:cs="Times New Roman" w:hint="eastAsia"/>
          <w:color w:val="000000"/>
          <w:kern w:val="0"/>
          <w:sz w:val="24"/>
          <w:szCs w:val="24"/>
        </w:rPr>
        <w:t>3.</w:t>
      </w:r>
      <w:r>
        <w:rPr>
          <w:rFonts w:hint="eastAsia"/>
        </w:rPr>
        <w:t xml:space="preserve"> </w:t>
      </w:r>
      <w:r>
        <w:rPr>
          <w:rFonts w:asciiTheme="minorEastAsia" w:eastAsiaTheme="minorEastAsia" w:hAnsiTheme="minorEastAsia" w:hint="eastAsia"/>
          <w:sz w:val="24"/>
          <w:szCs w:val="24"/>
        </w:rPr>
        <w:t xml:space="preserve">文稿需按照统一格式，模板请于泽园书院团委组织部对外邮箱红旗邮件处下载。账号：zysyzzbdw@163.com  密码：zysyzzb  </w:t>
      </w:r>
    </w:p>
    <w:p w14:paraId="11989CC7"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hint="eastAsia"/>
          <w:sz w:val="24"/>
          <w:szCs w:val="28"/>
        </w:rPr>
        <w:t>文档格式要求为：</w:t>
      </w:r>
      <w:r>
        <w:rPr>
          <w:rFonts w:ascii="宋体" w:hAnsi="宋体" w:cs="Times New Roman" w:hint="eastAsia"/>
          <w:color w:val="000000"/>
          <w:kern w:val="0"/>
          <w:sz w:val="24"/>
          <w:szCs w:val="24"/>
        </w:rPr>
        <w:t>标题宋体四号字加粗，正文宋体小四号字，首行缩进两字符，段落为1.5倍行距。</w:t>
      </w:r>
    </w:p>
    <w:p w14:paraId="26C33EF5"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4</w:t>
      </w:r>
      <w:r>
        <w:rPr>
          <w:rFonts w:ascii="宋体" w:hAnsi="宋体" w:cs="Times New Roman"/>
          <w:color w:val="000000"/>
          <w:kern w:val="0"/>
          <w:sz w:val="24"/>
          <w:szCs w:val="24"/>
        </w:rPr>
        <w:t>. 作品须是原创，一经发现抄袭、剽窃，立即取消参赛资格。</w:t>
      </w:r>
    </w:p>
    <w:p w14:paraId="2B530D7A" w14:textId="5B0BE2B5"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5</w:t>
      </w:r>
      <w:r>
        <w:rPr>
          <w:rFonts w:ascii="宋体" w:hAnsi="宋体" w:cs="Times New Roman"/>
          <w:color w:val="000000"/>
          <w:kern w:val="0"/>
          <w:sz w:val="24"/>
          <w:szCs w:val="24"/>
        </w:rPr>
        <w:t>. 征文截止时间为</w:t>
      </w:r>
      <w:r>
        <w:rPr>
          <w:rFonts w:ascii="宋体" w:hAnsi="宋体" w:cs="Times New Roman" w:hint="eastAsia"/>
          <w:color w:val="000000"/>
          <w:kern w:val="0"/>
          <w:sz w:val="24"/>
          <w:szCs w:val="24"/>
        </w:rPr>
        <w:t>10</w:t>
      </w:r>
      <w:r>
        <w:rPr>
          <w:rFonts w:ascii="宋体" w:hAnsi="宋体" w:cs="Times New Roman"/>
          <w:color w:val="000000"/>
          <w:kern w:val="0"/>
          <w:sz w:val="24"/>
          <w:szCs w:val="24"/>
        </w:rPr>
        <w:t>月</w:t>
      </w:r>
      <w:r w:rsidR="00013884">
        <w:rPr>
          <w:rFonts w:ascii="宋体" w:hAnsi="宋体" w:cs="Times New Roman" w:hint="eastAsia"/>
          <w:color w:val="000000"/>
          <w:kern w:val="0"/>
          <w:sz w:val="24"/>
          <w:szCs w:val="24"/>
        </w:rPr>
        <w:t>25</w:t>
      </w:r>
      <w:r>
        <w:rPr>
          <w:rFonts w:ascii="宋体" w:hAnsi="宋体" w:cs="Times New Roman" w:hint="eastAsia"/>
          <w:color w:val="000000"/>
          <w:kern w:val="0"/>
          <w:sz w:val="24"/>
          <w:szCs w:val="24"/>
        </w:rPr>
        <w:t>日</w:t>
      </w:r>
      <w:r>
        <w:rPr>
          <w:rFonts w:ascii="宋体" w:hAnsi="宋体" w:cs="Times New Roman"/>
          <w:color w:val="000000"/>
          <w:kern w:val="0"/>
          <w:sz w:val="24"/>
          <w:szCs w:val="24"/>
        </w:rPr>
        <w:t>。</w:t>
      </w:r>
    </w:p>
    <w:p w14:paraId="2C38DE4F"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6</w:t>
      </w:r>
      <w:r>
        <w:rPr>
          <w:rFonts w:ascii="宋体" w:hAnsi="宋体" w:cs="Times New Roman"/>
          <w:color w:val="000000"/>
          <w:kern w:val="0"/>
          <w:sz w:val="24"/>
          <w:szCs w:val="24"/>
        </w:rPr>
        <w:t>.</w:t>
      </w:r>
      <w:r>
        <w:rPr>
          <w:rFonts w:ascii="宋体" w:hAnsi="宋体" w:cs="Times New Roman" w:hint="eastAsia"/>
          <w:color w:val="000000"/>
          <w:kern w:val="0"/>
          <w:sz w:val="24"/>
          <w:szCs w:val="24"/>
        </w:rPr>
        <w:t>本次征文比赛面向泽园书院全体学生。</w:t>
      </w:r>
    </w:p>
    <w:p w14:paraId="1CB54023" w14:textId="77777777" w:rsidR="00457722" w:rsidRPr="00CB392B" w:rsidRDefault="0008272A" w:rsidP="00CB392B">
      <w:pPr>
        <w:widowControl/>
        <w:shd w:val="clear" w:color="auto" w:fill="FFFFFF"/>
        <w:snapToGrid w:val="0"/>
        <w:spacing w:line="360" w:lineRule="auto"/>
        <w:ind w:firstLine="480"/>
        <w:rPr>
          <w:rFonts w:ascii="宋体" w:hAnsi="宋体" w:cs="Times New Roman"/>
          <w:b/>
          <w:bCs/>
          <w:color w:val="000000"/>
          <w:kern w:val="0"/>
          <w:sz w:val="24"/>
          <w:szCs w:val="24"/>
        </w:rPr>
      </w:pPr>
      <w:r w:rsidRPr="00CB392B">
        <w:rPr>
          <w:rFonts w:ascii="宋体" w:hAnsi="宋体" w:cs="Times New Roman" w:hint="eastAsia"/>
          <w:b/>
          <w:bCs/>
          <w:color w:val="000000"/>
          <w:kern w:val="0"/>
          <w:sz w:val="24"/>
          <w:szCs w:val="24"/>
        </w:rPr>
        <w:t>三、推进步骤：</w:t>
      </w:r>
    </w:p>
    <w:p w14:paraId="706A4478" w14:textId="494EAE90"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lastRenderedPageBreak/>
        <w:t>（</w:t>
      </w:r>
      <w:r>
        <w:rPr>
          <w:rFonts w:ascii="宋体" w:hAnsi="宋体" w:cs="Times New Roman"/>
          <w:color w:val="000000"/>
          <w:kern w:val="0"/>
          <w:sz w:val="24"/>
          <w:szCs w:val="24"/>
        </w:rPr>
        <w:t>1</w:t>
      </w:r>
      <w:r>
        <w:rPr>
          <w:rFonts w:ascii="宋体" w:hAnsi="宋体" w:cs="Times New Roman" w:hint="eastAsia"/>
          <w:color w:val="000000"/>
          <w:kern w:val="0"/>
          <w:sz w:val="24"/>
          <w:szCs w:val="24"/>
        </w:rPr>
        <w:t>）以党团支部为单位统一收集征文，word文档按照“党支部+姓名”或“书院班级+姓名”格式命名，并于2020年10月</w:t>
      </w:r>
      <w:r w:rsidR="00013884">
        <w:rPr>
          <w:rFonts w:ascii="宋体" w:hAnsi="宋体" w:cs="Times New Roman" w:hint="eastAsia"/>
          <w:color w:val="000000"/>
          <w:kern w:val="0"/>
          <w:sz w:val="24"/>
          <w:szCs w:val="24"/>
        </w:rPr>
        <w:t>2</w:t>
      </w:r>
      <w:r>
        <w:rPr>
          <w:rFonts w:ascii="宋体" w:hAnsi="宋体" w:cs="Times New Roman" w:hint="eastAsia"/>
          <w:color w:val="000000"/>
          <w:kern w:val="0"/>
          <w:sz w:val="24"/>
          <w:szCs w:val="24"/>
        </w:rPr>
        <w:t>5日前，将班级所有文件以压缩包形式发至书院</w:t>
      </w:r>
      <w:r>
        <w:rPr>
          <w:rFonts w:ascii="宋体" w:hAnsi="宋体" w:cs="Times New Roman"/>
          <w:color w:val="000000"/>
          <w:kern w:val="0"/>
          <w:sz w:val="24"/>
          <w:szCs w:val="24"/>
        </w:rPr>
        <w:t>邮箱</w:t>
      </w:r>
      <w:r>
        <w:rPr>
          <w:rFonts w:ascii="宋体" w:hAnsi="宋体" w:cs="Times New Roman" w:hint="eastAsia"/>
          <w:color w:val="000000"/>
          <w:kern w:val="0"/>
          <w:sz w:val="24"/>
          <w:szCs w:val="24"/>
        </w:rPr>
        <w:t>：</w:t>
      </w:r>
      <w:hyperlink r:id="rId7" w:history="1">
        <w:r>
          <w:rPr>
            <w:rStyle w:val="a7"/>
            <w:rFonts w:ascii="宋体" w:hAnsi="宋体" w:cs="Times New Roman"/>
            <w:kern w:val="0"/>
            <w:sz w:val="24"/>
            <w:szCs w:val="24"/>
          </w:rPr>
          <w:t>nauzysyxxzx@163.com</w:t>
        </w:r>
      </w:hyperlink>
      <w:r>
        <w:rPr>
          <w:rFonts w:ascii="宋体" w:hAnsi="宋体" w:cs="Times New Roman" w:hint="eastAsia"/>
          <w:color w:val="000000"/>
          <w:kern w:val="0"/>
          <w:sz w:val="24"/>
          <w:szCs w:val="24"/>
        </w:rPr>
        <w:t>，过期未上交者视为自动放弃。</w:t>
      </w:r>
    </w:p>
    <w:p w14:paraId="37D1B3EB" w14:textId="4BF3D67A"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w:t>
      </w:r>
      <w:r>
        <w:rPr>
          <w:rFonts w:ascii="宋体" w:hAnsi="宋体" w:cs="Times New Roman"/>
          <w:color w:val="000000"/>
          <w:kern w:val="0"/>
          <w:sz w:val="24"/>
          <w:szCs w:val="24"/>
        </w:rPr>
        <w:t>2</w:t>
      </w:r>
      <w:r>
        <w:rPr>
          <w:rFonts w:ascii="宋体" w:hAnsi="宋体" w:cs="Times New Roman" w:hint="eastAsia"/>
          <w:color w:val="000000"/>
          <w:kern w:val="0"/>
          <w:sz w:val="24"/>
          <w:szCs w:val="24"/>
        </w:rPr>
        <w:t>）</w:t>
      </w:r>
      <w:r>
        <w:rPr>
          <w:rFonts w:ascii="宋体" w:hAnsi="宋体" w:cs="Times New Roman"/>
          <w:color w:val="000000"/>
          <w:kern w:val="0"/>
          <w:sz w:val="24"/>
          <w:szCs w:val="24"/>
        </w:rPr>
        <w:t>10</w:t>
      </w:r>
      <w:r>
        <w:rPr>
          <w:rFonts w:ascii="宋体" w:hAnsi="宋体" w:cs="Times New Roman" w:hint="eastAsia"/>
          <w:color w:val="000000"/>
          <w:kern w:val="0"/>
          <w:sz w:val="24"/>
          <w:szCs w:val="24"/>
        </w:rPr>
        <w:t>月</w:t>
      </w:r>
      <w:r w:rsidR="00013884">
        <w:rPr>
          <w:rFonts w:ascii="宋体" w:hAnsi="宋体" w:cs="Times New Roman" w:hint="eastAsia"/>
          <w:color w:val="000000"/>
          <w:kern w:val="0"/>
          <w:sz w:val="24"/>
          <w:szCs w:val="24"/>
        </w:rPr>
        <w:t>25</w:t>
      </w:r>
      <w:r>
        <w:rPr>
          <w:rFonts w:ascii="宋体" w:hAnsi="宋体" w:cs="Times New Roman" w:hint="eastAsia"/>
          <w:color w:val="000000"/>
          <w:kern w:val="0"/>
          <w:sz w:val="24"/>
          <w:szCs w:val="24"/>
        </w:rPr>
        <w:t>日至</w:t>
      </w:r>
      <w:r>
        <w:rPr>
          <w:rFonts w:ascii="宋体" w:hAnsi="宋体" w:cs="Times New Roman"/>
          <w:color w:val="000000"/>
          <w:kern w:val="0"/>
          <w:sz w:val="24"/>
          <w:szCs w:val="24"/>
        </w:rPr>
        <w:t>10</w:t>
      </w:r>
      <w:r>
        <w:rPr>
          <w:rFonts w:ascii="宋体" w:hAnsi="宋体" w:cs="Times New Roman" w:hint="eastAsia"/>
          <w:color w:val="000000"/>
          <w:kern w:val="0"/>
          <w:sz w:val="24"/>
          <w:szCs w:val="24"/>
        </w:rPr>
        <w:t>月</w:t>
      </w:r>
      <w:r w:rsidR="00013884">
        <w:rPr>
          <w:rFonts w:ascii="宋体" w:hAnsi="宋体" w:cs="Times New Roman" w:hint="eastAsia"/>
          <w:color w:val="000000"/>
          <w:kern w:val="0"/>
          <w:sz w:val="24"/>
          <w:szCs w:val="24"/>
        </w:rPr>
        <w:t>28</w:t>
      </w:r>
      <w:r>
        <w:rPr>
          <w:rFonts w:ascii="宋体" w:hAnsi="宋体" w:cs="Times New Roman" w:hint="eastAsia"/>
          <w:color w:val="000000"/>
          <w:kern w:val="0"/>
          <w:sz w:val="24"/>
          <w:szCs w:val="24"/>
        </w:rPr>
        <w:t>日，由泽园书院</w:t>
      </w:r>
      <w:r w:rsidR="00013884">
        <w:rPr>
          <w:rFonts w:ascii="宋体" w:hAnsi="宋体" w:cs="Times New Roman" w:hint="eastAsia"/>
          <w:color w:val="000000"/>
          <w:kern w:val="0"/>
          <w:sz w:val="24"/>
          <w:szCs w:val="24"/>
        </w:rPr>
        <w:t>团委新媒体发展部</w:t>
      </w:r>
      <w:r>
        <w:rPr>
          <w:rFonts w:ascii="宋体" w:hAnsi="宋体" w:cs="Times New Roman" w:hint="eastAsia"/>
          <w:color w:val="000000"/>
          <w:kern w:val="0"/>
          <w:sz w:val="24"/>
          <w:szCs w:val="24"/>
        </w:rPr>
        <w:t>对文章归类汇总，并进行初步筛选。</w:t>
      </w:r>
    </w:p>
    <w:p w14:paraId="02F00FD2" w14:textId="167584B6"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w:t>
      </w:r>
      <w:r>
        <w:rPr>
          <w:rFonts w:ascii="宋体" w:hAnsi="宋体" w:cs="Times New Roman"/>
          <w:color w:val="000000"/>
          <w:kern w:val="0"/>
          <w:sz w:val="24"/>
          <w:szCs w:val="24"/>
        </w:rPr>
        <w:t>3</w:t>
      </w:r>
      <w:r>
        <w:rPr>
          <w:rFonts w:ascii="宋体" w:hAnsi="宋体" w:cs="Times New Roman" w:hint="eastAsia"/>
          <w:color w:val="000000"/>
          <w:kern w:val="0"/>
          <w:sz w:val="24"/>
          <w:szCs w:val="24"/>
        </w:rPr>
        <w:t>）</w:t>
      </w:r>
      <w:r>
        <w:rPr>
          <w:rFonts w:ascii="宋体" w:hAnsi="宋体" w:cs="Times New Roman"/>
          <w:color w:val="000000"/>
          <w:kern w:val="0"/>
          <w:sz w:val="24"/>
          <w:szCs w:val="24"/>
        </w:rPr>
        <w:t>10</w:t>
      </w:r>
      <w:r>
        <w:rPr>
          <w:rFonts w:ascii="宋体" w:hAnsi="宋体" w:cs="Times New Roman" w:hint="eastAsia"/>
          <w:color w:val="000000"/>
          <w:kern w:val="0"/>
          <w:sz w:val="24"/>
          <w:szCs w:val="24"/>
        </w:rPr>
        <w:t>月</w:t>
      </w:r>
      <w:r w:rsidR="00013884">
        <w:rPr>
          <w:rFonts w:ascii="宋体" w:hAnsi="宋体" w:cs="Times New Roman" w:hint="eastAsia"/>
          <w:color w:val="000000"/>
          <w:kern w:val="0"/>
          <w:sz w:val="24"/>
          <w:szCs w:val="24"/>
        </w:rPr>
        <w:t>28</w:t>
      </w:r>
      <w:r>
        <w:rPr>
          <w:rFonts w:ascii="宋体" w:hAnsi="宋体" w:cs="Times New Roman" w:hint="eastAsia"/>
          <w:color w:val="000000"/>
          <w:kern w:val="0"/>
          <w:sz w:val="24"/>
          <w:szCs w:val="24"/>
        </w:rPr>
        <w:t>日至</w:t>
      </w:r>
      <w:r>
        <w:rPr>
          <w:rFonts w:ascii="宋体" w:hAnsi="宋体" w:cs="Times New Roman"/>
          <w:color w:val="000000"/>
          <w:kern w:val="0"/>
          <w:sz w:val="24"/>
          <w:szCs w:val="24"/>
        </w:rPr>
        <w:t>10</w:t>
      </w:r>
      <w:r>
        <w:rPr>
          <w:rFonts w:ascii="宋体" w:hAnsi="宋体" w:cs="Times New Roman" w:hint="eastAsia"/>
          <w:color w:val="000000"/>
          <w:kern w:val="0"/>
          <w:sz w:val="24"/>
          <w:szCs w:val="24"/>
        </w:rPr>
        <w:t>月</w:t>
      </w:r>
      <w:r>
        <w:rPr>
          <w:rFonts w:ascii="宋体" w:hAnsi="宋体" w:cs="Times New Roman"/>
          <w:color w:val="000000"/>
          <w:kern w:val="0"/>
          <w:sz w:val="24"/>
          <w:szCs w:val="24"/>
        </w:rPr>
        <w:t>3</w:t>
      </w:r>
      <w:r w:rsidR="00013884">
        <w:rPr>
          <w:rFonts w:ascii="宋体" w:hAnsi="宋体" w:cs="Times New Roman" w:hint="eastAsia"/>
          <w:color w:val="000000"/>
          <w:kern w:val="0"/>
          <w:sz w:val="24"/>
          <w:szCs w:val="24"/>
        </w:rPr>
        <w:t>0</w:t>
      </w:r>
      <w:r>
        <w:rPr>
          <w:rFonts w:ascii="宋体" w:hAnsi="宋体" w:cs="Times New Roman" w:hint="eastAsia"/>
          <w:color w:val="000000"/>
          <w:kern w:val="0"/>
          <w:sz w:val="24"/>
          <w:szCs w:val="24"/>
        </w:rPr>
        <w:t>日，书院邀请</w:t>
      </w:r>
      <w:r>
        <w:rPr>
          <w:rFonts w:ascii="宋体" w:hAnsi="宋体" w:cs="Times New Roman"/>
          <w:color w:val="000000"/>
          <w:kern w:val="0"/>
          <w:sz w:val="24"/>
          <w:szCs w:val="24"/>
        </w:rPr>
        <w:t>专家老师</w:t>
      </w:r>
      <w:r>
        <w:rPr>
          <w:rFonts w:ascii="宋体" w:hAnsi="宋体" w:cs="Times New Roman" w:hint="eastAsia"/>
          <w:color w:val="000000"/>
          <w:kern w:val="0"/>
          <w:sz w:val="24"/>
          <w:szCs w:val="24"/>
        </w:rPr>
        <w:t>对筛选后的文章统一进行评分，由高到低依次选出名次。</w:t>
      </w:r>
    </w:p>
    <w:p w14:paraId="4E9BAFC6" w14:textId="77777777" w:rsidR="00457722" w:rsidRPr="00CB392B" w:rsidRDefault="0008272A" w:rsidP="00CB392B">
      <w:pPr>
        <w:widowControl/>
        <w:shd w:val="clear" w:color="auto" w:fill="FFFFFF"/>
        <w:snapToGrid w:val="0"/>
        <w:spacing w:line="360" w:lineRule="auto"/>
        <w:ind w:firstLine="480"/>
        <w:rPr>
          <w:rFonts w:ascii="宋体" w:hAnsi="宋体" w:cs="Times New Roman"/>
          <w:b/>
          <w:bCs/>
          <w:color w:val="000000"/>
          <w:kern w:val="0"/>
          <w:sz w:val="24"/>
          <w:szCs w:val="24"/>
        </w:rPr>
      </w:pPr>
      <w:r w:rsidRPr="00CB392B">
        <w:rPr>
          <w:rFonts w:ascii="宋体" w:hAnsi="宋体" w:cs="Times New Roman" w:hint="eastAsia"/>
          <w:b/>
          <w:bCs/>
          <w:color w:val="000000"/>
          <w:kern w:val="0"/>
          <w:sz w:val="24"/>
          <w:szCs w:val="24"/>
        </w:rPr>
        <w:t>四、奖项设置</w:t>
      </w:r>
    </w:p>
    <w:p w14:paraId="45B31985"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一等奖</w:t>
      </w:r>
      <w:r>
        <w:rPr>
          <w:rFonts w:ascii="宋体" w:hAnsi="宋体" w:cs="Times New Roman"/>
          <w:color w:val="000000"/>
          <w:kern w:val="0"/>
          <w:sz w:val="24"/>
          <w:szCs w:val="24"/>
        </w:rPr>
        <w:t>1</w:t>
      </w:r>
      <w:r>
        <w:rPr>
          <w:rFonts w:ascii="宋体" w:hAnsi="宋体" w:cs="Times New Roman" w:hint="eastAsia"/>
          <w:color w:val="000000"/>
          <w:kern w:val="0"/>
          <w:sz w:val="24"/>
          <w:szCs w:val="24"/>
        </w:rPr>
        <w:t>名，奖金500元</w:t>
      </w:r>
      <w:r>
        <w:rPr>
          <w:rFonts w:ascii="宋体" w:hAnsi="宋体" w:cs="Times New Roman"/>
          <w:color w:val="000000"/>
          <w:kern w:val="0"/>
          <w:sz w:val="24"/>
          <w:szCs w:val="24"/>
        </w:rPr>
        <w:t>；</w:t>
      </w:r>
    </w:p>
    <w:p w14:paraId="02E6E4F4"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二等奖</w:t>
      </w:r>
      <w:r>
        <w:rPr>
          <w:rFonts w:ascii="宋体" w:hAnsi="宋体" w:cs="Times New Roman"/>
          <w:color w:val="000000"/>
          <w:kern w:val="0"/>
          <w:sz w:val="24"/>
          <w:szCs w:val="24"/>
        </w:rPr>
        <w:t>3</w:t>
      </w:r>
      <w:r>
        <w:rPr>
          <w:rFonts w:ascii="宋体" w:hAnsi="宋体" w:cs="Times New Roman" w:hint="eastAsia"/>
          <w:color w:val="000000"/>
          <w:kern w:val="0"/>
          <w:sz w:val="24"/>
          <w:szCs w:val="24"/>
        </w:rPr>
        <w:t>名，奖金300元；</w:t>
      </w:r>
    </w:p>
    <w:p w14:paraId="6EEA0BC0"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三等奖</w:t>
      </w:r>
      <w:r>
        <w:rPr>
          <w:rFonts w:ascii="宋体" w:hAnsi="宋体" w:cs="Times New Roman"/>
          <w:color w:val="000000"/>
          <w:kern w:val="0"/>
          <w:sz w:val="24"/>
          <w:szCs w:val="24"/>
        </w:rPr>
        <w:t>5</w:t>
      </w:r>
      <w:r>
        <w:rPr>
          <w:rFonts w:ascii="宋体" w:hAnsi="宋体" w:cs="Times New Roman" w:hint="eastAsia"/>
          <w:color w:val="000000"/>
          <w:kern w:val="0"/>
          <w:sz w:val="24"/>
          <w:szCs w:val="24"/>
        </w:rPr>
        <w:t>名，奖金100元</w:t>
      </w:r>
      <w:r>
        <w:rPr>
          <w:rFonts w:ascii="宋体" w:hAnsi="宋体" w:cs="Times New Roman"/>
          <w:color w:val="000000"/>
          <w:kern w:val="0"/>
          <w:sz w:val="24"/>
          <w:szCs w:val="24"/>
        </w:rPr>
        <w:t>；</w:t>
      </w:r>
    </w:p>
    <w:p w14:paraId="23D1BDEA"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优秀奖</w:t>
      </w:r>
      <w:r>
        <w:rPr>
          <w:rFonts w:ascii="宋体" w:hAnsi="宋体" w:cs="Times New Roman"/>
          <w:color w:val="000000"/>
          <w:kern w:val="0"/>
          <w:sz w:val="24"/>
          <w:szCs w:val="24"/>
        </w:rPr>
        <w:t>若干。</w:t>
      </w:r>
    </w:p>
    <w:p w14:paraId="406F7979" w14:textId="77777777" w:rsidR="00457722" w:rsidRDefault="0008272A" w:rsidP="00CB392B">
      <w:pPr>
        <w:widowControl/>
        <w:shd w:val="clear" w:color="auto" w:fill="FFFFFF"/>
        <w:snapToGrid w:val="0"/>
        <w:spacing w:line="360" w:lineRule="auto"/>
        <w:ind w:firstLine="480"/>
        <w:rPr>
          <w:rFonts w:ascii="宋体" w:hAnsi="宋体" w:cs="Times New Roman"/>
          <w:color w:val="000000"/>
          <w:kern w:val="0"/>
          <w:sz w:val="24"/>
          <w:szCs w:val="24"/>
        </w:rPr>
      </w:pPr>
      <w:r>
        <w:rPr>
          <w:rFonts w:ascii="宋体" w:hAnsi="宋体" w:cs="Times New Roman" w:hint="eastAsia"/>
          <w:color w:val="000000"/>
          <w:kern w:val="0"/>
          <w:sz w:val="24"/>
          <w:szCs w:val="24"/>
        </w:rPr>
        <w:t>优秀作品</w:t>
      </w:r>
      <w:r>
        <w:rPr>
          <w:rFonts w:ascii="宋体" w:hAnsi="宋体" w:cs="Times New Roman"/>
          <w:color w:val="000000"/>
          <w:kern w:val="0"/>
          <w:sz w:val="24"/>
          <w:szCs w:val="24"/>
        </w:rPr>
        <w:t>将集结成册</w:t>
      </w:r>
      <w:r>
        <w:rPr>
          <w:rFonts w:ascii="宋体" w:hAnsi="宋体" w:cs="Times New Roman" w:hint="eastAsia"/>
          <w:color w:val="000000"/>
          <w:kern w:val="0"/>
          <w:sz w:val="24"/>
          <w:szCs w:val="24"/>
        </w:rPr>
        <w:t>并</w:t>
      </w:r>
      <w:r>
        <w:rPr>
          <w:rFonts w:ascii="宋体" w:hAnsi="宋体" w:cs="Times New Roman"/>
          <w:color w:val="000000"/>
          <w:kern w:val="0"/>
          <w:sz w:val="24"/>
          <w:szCs w:val="24"/>
        </w:rPr>
        <w:t>赠送入选同学</w:t>
      </w:r>
      <w:r>
        <w:rPr>
          <w:rFonts w:ascii="宋体" w:hAnsi="宋体" w:cs="Times New Roman" w:hint="eastAsia"/>
          <w:color w:val="000000"/>
          <w:kern w:val="0"/>
          <w:sz w:val="24"/>
          <w:szCs w:val="24"/>
        </w:rPr>
        <w:t>。</w:t>
      </w:r>
    </w:p>
    <w:p w14:paraId="0F93EB08" w14:textId="77777777" w:rsidR="00457722" w:rsidRDefault="00457722" w:rsidP="00CB392B">
      <w:pPr>
        <w:adjustRightInd w:val="0"/>
        <w:snapToGrid w:val="0"/>
        <w:spacing w:line="360" w:lineRule="auto"/>
        <w:ind w:firstLineChars="200" w:firstLine="480"/>
        <w:rPr>
          <w:rFonts w:ascii="宋体" w:hAnsi="宋体" w:cs="Times New Roman"/>
          <w:color w:val="000000"/>
          <w:kern w:val="0"/>
          <w:sz w:val="24"/>
          <w:szCs w:val="24"/>
        </w:rPr>
      </w:pPr>
    </w:p>
    <w:p w14:paraId="38AC3DBD" w14:textId="77777777" w:rsidR="00457722" w:rsidRDefault="00457722" w:rsidP="00CB392B">
      <w:pPr>
        <w:adjustRightInd w:val="0"/>
        <w:snapToGrid w:val="0"/>
        <w:spacing w:line="360" w:lineRule="auto"/>
        <w:ind w:firstLineChars="200" w:firstLine="480"/>
        <w:rPr>
          <w:rFonts w:ascii="宋体" w:hAnsi="宋体"/>
          <w:sz w:val="24"/>
          <w:szCs w:val="24"/>
        </w:rPr>
      </w:pPr>
    </w:p>
    <w:p w14:paraId="42C95F77" w14:textId="77777777" w:rsidR="00457722" w:rsidRDefault="0008272A" w:rsidP="00CB392B">
      <w:pPr>
        <w:adjustRightInd w:val="0"/>
        <w:snapToGrid w:val="0"/>
        <w:spacing w:line="360" w:lineRule="auto"/>
        <w:ind w:firstLineChars="1850" w:firstLine="4440"/>
        <w:jc w:val="right"/>
        <w:rPr>
          <w:rFonts w:ascii="宋体" w:hAnsi="宋体"/>
          <w:sz w:val="24"/>
          <w:szCs w:val="24"/>
        </w:rPr>
      </w:pPr>
      <w:r>
        <w:rPr>
          <w:rFonts w:ascii="宋体" w:hAnsi="宋体" w:hint="eastAsia"/>
          <w:sz w:val="24"/>
          <w:szCs w:val="24"/>
        </w:rPr>
        <w:t>共青团</w:t>
      </w:r>
      <w:r>
        <w:rPr>
          <w:rFonts w:ascii="宋体" w:hAnsi="宋体"/>
          <w:sz w:val="24"/>
          <w:szCs w:val="24"/>
        </w:rPr>
        <w:t>南京审计大学泽园书院委员会</w:t>
      </w:r>
    </w:p>
    <w:p w14:paraId="42602FF9" w14:textId="6066AC63" w:rsidR="00457722" w:rsidRDefault="0008272A" w:rsidP="00CB392B">
      <w:pPr>
        <w:adjustRightInd w:val="0"/>
        <w:snapToGrid w:val="0"/>
        <w:spacing w:line="360" w:lineRule="auto"/>
        <w:ind w:firstLineChars="2250" w:firstLine="5400"/>
        <w:jc w:val="right"/>
        <w:rPr>
          <w:rFonts w:ascii="宋体" w:hAnsi="宋体"/>
          <w:sz w:val="24"/>
          <w:szCs w:val="24"/>
        </w:rPr>
      </w:pPr>
      <w:r>
        <w:rPr>
          <w:rFonts w:ascii="宋体" w:hAnsi="宋体" w:hint="eastAsia"/>
          <w:sz w:val="24"/>
          <w:szCs w:val="24"/>
        </w:rPr>
        <w:t>2020年</w:t>
      </w:r>
      <w:r>
        <w:rPr>
          <w:rFonts w:ascii="宋体" w:hAnsi="宋体"/>
          <w:sz w:val="24"/>
          <w:szCs w:val="24"/>
        </w:rPr>
        <w:t>9</w:t>
      </w:r>
      <w:r>
        <w:rPr>
          <w:rFonts w:ascii="宋体" w:hAnsi="宋体" w:hint="eastAsia"/>
          <w:sz w:val="24"/>
          <w:szCs w:val="24"/>
        </w:rPr>
        <w:t>月</w:t>
      </w:r>
      <w:r w:rsidR="00013884">
        <w:rPr>
          <w:rFonts w:ascii="宋体" w:hAnsi="宋体" w:hint="eastAsia"/>
          <w:sz w:val="24"/>
          <w:szCs w:val="24"/>
        </w:rPr>
        <w:t>2</w:t>
      </w:r>
      <w:r w:rsidR="00A37588">
        <w:rPr>
          <w:rFonts w:ascii="宋体" w:hAnsi="宋体" w:hint="eastAsia"/>
          <w:sz w:val="24"/>
          <w:szCs w:val="24"/>
        </w:rPr>
        <w:t>5</w:t>
      </w:r>
      <w:r>
        <w:rPr>
          <w:rFonts w:ascii="宋体" w:hAnsi="宋体" w:hint="eastAsia"/>
          <w:sz w:val="24"/>
          <w:szCs w:val="24"/>
        </w:rPr>
        <w:t>日</w:t>
      </w:r>
    </w:p>
    <w:sectPr w:rsidR="0045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10A8" w14:textId="77777777" w:rsidR="005870E0" w:rsidRDefault="005870E0" w:rsidP="00013884">
      <w:r>
        <w:separator/>
      </w:r>
    </w:p>
  </w:endnote>
  <w:endnote w:type="continuationSeparator" w:id="0">
    <w:p w14:paraId="2DCB9B46" w14:textId="77777777" w:rsidR="005870E0" w:rsidRDefault="005870E0" w:rsidP="000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B275" w14:textId="77777777" w:rsidR="005870E0" w:rsidRDefault="005870E0" w:rsidP="00013884">
      <w:r>
        <w:separator/>
      </w:r>
    </w:p>
  </w:footnote>
  <w:footnote w:type="continuationSeparator" w:id="0">
    <w:p w14:paraId="3AEEF4CF" w14:textId="77777777" w:rsidR="005870E0" w:rsidRDefault="005870E0" w:rsidP="0001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94"/>
    <w:rsid w:val="00013884"/>
    <w:rsid w:val="0008272A"/>
    <w:rsid w:val="002F77C2"/>
    <w:rsid w:val="00457722"/>
    <w:rsid w:val="00471D94"/>
    <w:rsid w:val="005870E0"/>
    <w:rsid w:val="00A37588"/>
    <w:rsid w:val="00CB392B"/>
    <w:rsid w:val="00CF681C"/>
    <w:rsid w:val="00EA4E42"/>
    <w:rsid w:val="00FC244A"/>
    <w:rsid w:val="0BA202FF"/>
    <w:rsid w:val="2F2B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4705"/>
  <w15:docId w15:val="{BE579D79-8DA6-45EC-9674-E509D229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Pr>
      <w:color w:val="0000FF"/>
      <w:u w:val="single"/>
    </w:rPr>
  </w:style>
  <w:style w:type="character" w:customStyle="1" w:styleId="a6">
    <w:name w:val="页眉 字符"/>
    <w:basedOn w:val="a0"/>
    <w:link w:val="a5"/>
    <w:uiPriority w:val="99"/>
    <w:qFormat/>
    <w:rPr>
      <w:rFonts w:ascii="Times New Roman" w:eastAsia="宋体" w:hAnsi="Times New Roman" w:cs="宋体"/>
      <w:sz w:val="18"/>
      <w:szCs w:val="18"/>
    </w:rPr>
  </w:style>
  <w:style w:type="character" w:customStyle="1" w:styleId="a4">
    <w:name w:val="页脚 字符"/>
    <w:basedOn w:val="a0"/>
    <w:link w:val="a3"/>
    <w:uiPriority w:val="99"/>
    <w:rPr>
      <w:rFonts w:ascii="Times New Roman" w:eastAsia="宋体" w:hAnsi="Times New Roman" w:cs="宋体"/>
      <w:sz w:val="18"/>
      <w:szCs w:val="18"/>
    </w:rPr>
  </w:style>
  <w:style w:type="character" w:customStyle="1" w:styleId="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uzysyxxz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luyao</cp:lastModifiedBy>
  <cp:revision>8</cp:revision>
  <dcterms:created xsi:type="dcterms:W3CDTF">2019-06-05T14:29:00Z</dcterms:created>
  <dcterms:modified xsi:type="dcterms:W3CDTF">2020-09-25T01:39:00Z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